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07" w:rsidRDefault="00463807" w:rsidP="000117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63807" w:rsidRPr="004D3CBD" w:rsidRDefault="00F566C3" w:rsidP="00F566C3">
      <w:pPr>
        <w:pStyle w:val="a6"/>
        <w:spacing w:before="0" w:beforeAutospacing="0" w:after="0" w:afterAutospacing="0" w:line="240" w:lineRule="atLeast"/>
        <w:jc w:val="both"/>
        <w:textAlignment w:val="baseline"/>
        <w:rPr>
          <w:i/>
          <w:color w:val="333333"/>
          <w:sz w:val="28"/>
          <w:szCs w:val="28"/>
        </w:rPr>
      </w:pPr>
      <w:r w:rsidRPr="004D3CBD">
        <w:rPr>
          <w:b/>
          <w:bCs/>
          <w:i/>
          <w:color w:val="333333"/>
          <w:sz w:val="28"/>
          <w:szCs w:val="28"/>
          <w:bdr w:val="none" w:sz="0" w:space="0" w:color="auto" w:frame="1"/>
        </w:rPr>
        <w:t xml:space="preserve">          </w:t>
      </w:r>
      <w:r w:rsidR="008F10C7" w:rsidRPr="004D3CBD">
        <w:rPr>
          <w:b/>
          <w:bCs/>
          <w:i/>
          <w:color w:val="333333"/>
          <w:sz w:val="28"/>
          <w:szCs w:val="28"/>
          <w:bdr w:val="none" w:sz="0" w:space="0" w:color="auto" w:frame="1"/>
        </w:rPr>
        <w:t xml:space="preserve">Движением предпринимателей и деловых </w:t>
      </w:r>
      <w:proofErr w:type="gramStart"/>
      <w:r w:rsidR="008F10C7" w:rsidRPr="004D3CBD">
        <w:rPr>
          <w:b/>
          <w:bCs/>
          <w:i/>
          <w:color w:val="333333"/>
          <w:sz w:val="28"/>
          <w:szCs w:val="28"/>
          <w:bdr w:val="none" w:sz="0" w:space="0" w:color="auto" w:frame="1"/>
        </w:rPr>
        <w:t>людей  -</w:t>
      </w:r>
      <w:proofErr w:type="gramEnd"/>
      <w:r w:rsidR="008F10C7" w:rsidRPr="004D3CBD">
        <w:rPr>
          <w:b/>
          <w:bCs/>
          <w:i/>
          <w:color w:val="333333"/>
          <w:sz w:val="28"/>
          <w:szCs w:val="28"/>
          <w:bdr w:val="none" w:sz="0" w:space="0" w:color="auto" w:frame="1"/>
        </w:rPr>
        <w:t xml:space="preserve">  Либерально-демократической партией Узбекистана совместно с </w:t>
      </w:r>
      <w:r w:rsidR="00463807" w:rsidRPr="004D3CBD">
        <w:rPr>
          <w:b/>
          <w:bCs/>
          <w:i/>
          <w:color w:val="333333"/>
          <w:sz w:val="28"/>
          <w:szCs w:val="28"/>
          <w:bdr w:val="none" w:sz="0" w:space="0" w:color="auto" w:frame="1"/>
        </w:rPr>
        <w:t>Центр</w:t>
      </w:r>
      <w:r w:rsidR="008F10C7" w:rsidRPr="004D3CBD">
        <w:rPr>
          <w:b/>
          <w:bCs/>
          <w:i/>
          <w:color w:val="333333"/>
          <w:sz w:val="28"/>
          <w:szCs w:val="28"/>
          <w:bdr w:val="none" w:sz="0" w:space="0" w:color="auto" w:frame="1"/>
        </w:rPr>
        <w:t>ом</w:t>
      </w:r>
      <w:r w:rsidR="00463807" w:rsidRPr="004D3CBD">
        <w:rPr>
          <w:b/>
          <w:bCs/>
          <w:i/>
          <w:color w:val="333333"/>
          <w:sz w:val="28"/>
          <w:szCs w:val="28"/>
          <w:bdr w:val="none" w:sz="0" w:space="0" w:color="auto" w:frame="1"/>
        </w:rPr>
        <w:t xml:space="preserve"> поддержки предпринимательства и фермерства Узбекистана   </w:t>
      </w:r>
      <w:r w:rsidR="0030187F" w:rsidRPr="004D3CBD">
        <w:rPr>
          <w:b/>
          <w:bCs/>
          <w:i/>
          <w:color w:val="333333"/>
          <w:sz w:val="28"/>
          <w:szCs w:val="28"/>
          <w:bdr w:val="none" w:sz="0" w:space="0" w:color="auto" w:frame="1"/>
          <w:lang w:val="uz-Cyrl-UZ"/>
        </w:rPr>
        <w:t xml:space="preserve">и  другими организациями </w:t>
      </w:r>
      <w:r w:rsidR="008F10C7" w:rsidRPr="004D3CBD">
        <w:rPr>
          <w:b/>
          <w:bCs/>
          <w:i/>
          <w:color w:val="333333"/>
          <w:sz w:val="28"/>
          <w:szCs w:val="28"/>
          <w:bdr w:val="none" w:sz="0" w:space="0" w:color="auto" w:frame="1"/>
        </w:rPr>
        <w:t xml:space="preserve"> разработан  </w:t>
      </w:r>
      <w:r w:rsidR="008F10C7" w:rsidRPr="004D3CBD">
        <w:rPr>
          <w:b/>
          <w:i/>
          <w:color w:val="333333"/>
          <w:sz w:val="28"/>
          <w:szCs w:val="28"/>
        </w:rPr>
        <w:t xml:space="preserve">проект «Хартии предпринимателей Узбекистана о противодействии и борьбе с коррупцией». </w:t>
      </w:r>
    </w:p>
    <w:p w:rsidR="00463807" w:rsidRPr="004D3CBD" w:rsidRDefault="00F566C3" w:rsidP="00F566C3">
      <w:pPr>
        <w:pStyle w:val="a6"/>
        <w:spacing w:before="0" w:beforeAutospacing="0" w:after="180" w:afterAutospacing="0" w:line="240" w:lineRule="atLeast"/>
        <w:jc w:val="both"/>
        <w:textAlignment w:val="baseline"/>
        <w:rPr>
          <w:b/>
          <w:bCs/>
          <w:i/>
          <w:color w:val="000000"/>
          <w:sz w:val="28"/>
          <w:szCs w:val="28"/>
        </w:rPr>
      </w:pPr>
      <w:r w:rsidRPr="004D3CBD">
        <w:rPr>
          <w:i/>
          <w:color w:val="333333"/>
          <w:sz w:val="28"/>
          <w:szCs w:val="28"/>
        </w:rPr>
        <w:t xml:space="preserve">        </w:t>
      </w:r>
      <w:r w:rsidR="009765B4" w:rsidRPr="004D3CBD">
        <w:rPr>
          <w:i/>
          <w:color w:val="333333"/>
          <w:sz w:val="28"/>
          <w:szCs w:val="28"/>
        </w:rPr>
        <w:t>Хартия</w:t>
      </w:r>
      <w:r w:rsidR="00463807" w:rsidRPr="004D3CBD">
        <w:rPr>
          <w:i/>
          <w:color w:val="333333"/>
          <w:sz w:val="28"/>
          <w:szCs w:val="28"/>
        </w:rPr>
        <w:t xml:space="preserve"> </w:t>
      </w:r>
      <w:proofErr w:type="gramStart"/>
      <w:r w:rsidR="00463807" w:rsidRPr="004D3CBD">
        <w:rPr>
          <w:i/>
          <w:color w:val="333333"/>
          <w:sz w:val="28"/>
          <w:szCs w:val="28"/>
        </w:rPr>
        <w:t>определ</w:t>
      </w:r>
      <w:r w:rsidR="009765B4" w:rsidRPr="004D3CBD">
        <w:rPr>
          <w:i/>
          <w:color w:val="333333"/>
          <w:sz w:val="28"/>
          <w:szCs w:val="28"/>
        </w:rPr>
        <w:t xml:space="preserve">яет </w:t>
      </w:r>
      <w:r w:rsidR="00463807" w:rsidRPr="004D3CBD">
        <w:rPr>
          <w:i/>
          <w:color w:val="333333"/>
          <w:sz w:val="28"/>
          <w:szCs w:val="28"/>
        </w:rPr>
        <w:t xml:space="preserve"> корпоративные</w:t>
      </w:r>
      <w:proofErr w:type="gramEnd"/>
      <w:r w:rsidR="00463807" w:rsidRPr="004D3CBD">
        <w:rPr>
          <w:i/>
          <w:color w:val="333333"/>
          <w:sz w:val="28"/>
          <w:szCs w:val="28"/>
        </w:rPr>
        <w:t xml:space="preserve"> ценности, следование которым демонстрирует приверженность </w:t>
      </w:r>
      <w:r w:rsidR="009765B4" w:rsidRPr="004D3CBD">
        <w:rPr>
          <w:i/>
          <w:color w:val="333333"/>
          <w:sz w:val="28"/>
          <w:szCs w:val="28"/>
        </w:rPr>
        <w:t xml:space="preserve">субъектов предпринимательской деятельности и </w:t>
      </w:r>
      <w:r w:rsidR="00463807" w:rsidRPr="004D3CBD">
        <w:rPr>
          <w:i/>
          <w:color w:val="333333"/>
          <w:sz w:val="28"/>
          <w:szCs w:val="28"/>
        </w:rPr>
        <w:t> ее сотрудников</w:t>
      </w:r>
      <w:r w:rsidR="009765B4" w:rsidRPr="004D3CBD">
        <w:rPr>
          <w:i/>
          <w:color w:val="333333"/>
          <w:sz w:val="28"/>
          <w:szCs w:val="28"/>
        </w:rPr>
        <w:t xml:space="preserve"> </w:t>
      </w:r>
      <w:r w:rsidR="00463807" w:rsidRPr="004D3CBD">
        <w:rPr>
          <w:i/>
          <w:color w:val="333333"/>
          <w:sz w:val="28"/>
          <w:szCs w:val="28"/>
        </w:rPr>
        <w:t xml:space="preserve"> </w:t>
      </w:r>
      <w:r w:rsidR="009765B4" w:rsidRPr="004D3CBD">
        <w:rPr>
          <w:i/>
          <w:color w:val="333333"/>
          <w:sz w:val="28"/>
          <w:szCs w:val="28"/>
        </w:rPr>
        <w:t xml:space="preserve">требованиям закона «О противодействии коррупции», </w:t>
      </w:r>
      <w:r w:rsidR="00463807" w:rsidRPr="004D3CBD">
        <w:rPr>
          <w:i/>
          <w:color w:val="333333"/>
          <w:sz w:val="28"/>
          <w:szCs w:val="28"/>
        </w:rPr>
        <w:t>базовым этическим принципам, определяющим деловое поведение</w:t>
      </w:r>
      <w:r w:rsidR="009765B4" w:rsidRPr="004D3CBD">
        <w:rPr>
          <w:i/>
          <w:color w:val="333333"/>
          <w:sz w:val="28"/>
          <w:szCs w:val="28"/>
        </w:rPr>
        <w:t xml:space="preserve"> и </w:t>
      </w:r>
      <w:r w:rsidR="00463807" w:rsidRPr="004D3CBD">
        <w:rPr>
          <w:i/>
          <w:color w:val="333333"/>
          <w:sz w:val="28"/>
          <w:szCs w:val="28"/>
        </w:rPr>
        <w:t>формирующим репутацию</w:t>
      </w:r>
      <w:r w:rsidR="009765B4" w:rsidRPr="004D3CBD">
        <w:rPr>
          <w:i/>
          <w:color w:val="333333"/>
          <w:sz w:val="28"/>
          <w:szCs w:val="28"/>
        </w:rPr>
        <w:t xml:space="preserve"> </w:t>
      </w:r>
      <w:r w:rsidR="00463807" w:rsidRPr="004D3CBD">
        <w:rPr>
          <w:i/>
          <w:color w:val="333333"/>
          <w:sz w:val="28"/>
          <w:szCs w:val="28"/>
        </w:rPr>
        <w:t>,  конкурентоспособность</w:t>
      </w:r>
      <w:r w:rsidR="009765B4" w:rsidRPr="004D3CBD">
        <w:rPr>
          <w:i/>
          <w:color w:val="333333"/>
          <w:sz w:val="28"/>
          <w:szCs w:val="28"/>
        </w:rPr>
        <w:t xml:space="preserve"> бизнес-структур.</w:t>
      </w:r>
      <w:r w:rsidR="00463807" w:rsidRPr="004D3CBD">
        <w:rPr>
          <w:b/>
          <w:bCs/>
          <w:i/>
          <w:color w:val="000000"/>
          <w:sz w:val="28"/>
          <w:szCs w:val="28"/>
        </w:rPr>
        <w:t xml:space="preserve"> </w:t>
      </w:r>
    </w:p>
    <w:p w:rsidR="00463807" w:rsidRPr="004D3CBD" w:rsidRDefault="00F566C3" w:rsidP="00F566C3">
      <w:pPr>
        <w:spacing w:line="240" w:lineRule="atLeast"/>
        <w:jc w:val="both"/>
        <w:textAlignment w:val="baseline"/>
        <w:rPr>
          <w:rFonts w:ascii="Times New Roman" w:hAnsi="Times New Roman"/>
          <w:i/>
          <w:color w:val="333333"/>
          <w:sz w:val="28"/>
          <w:szCs w:val="28"/>
        </w:rPr>
      </w:pPr>
      <w:r w:rsidRPr="004D3CBD">
        <w:rPr>
          <w:rFonts w:ascii="Times New Roman" w:hAnsi="Times New Roman"/>
          <w:i/>
          <w:color w:val="333333"/>
          <w:sz w:val="28"/>
          <w:szCs w:val="28"/>
        </w:rPr>
        <w:t xml:space="preserve">         </w:t>
      </w:r>
      <w:r w:rsidR="00463807" w:rsidRPr="004D3CBD">
        <w:rPr>
          <w:rFonts w:ascii="Times New Roman" w:hAnsi="Times New Roman"/>
          <w:i/>
          <w:color w:val="333333"/>
          <w:sz w:val="28"/>
          <w:szCs w:val="28"/>
        </w:rPr>
        <w:t xml:space="preserve">Цели </w:t>
      </w:r>
      <w:r w:rsidR="009765B4" w:rsidRPr="004D3CBD">
        <w:rPr>
          <w:rFonts w:ascii="Times New Roman" w:hAnsi="Times New Roman"/>
          <w:i/>
          <w:color w:val="333333"/>
          <w:sz w:val="28"/>
          <w:szCs w:val="28"/>
        </w:rPr>
        <w:t>Хартии</w:t>
      </w:r>
      <w:r w:rsidR="00463807" w:rsidRPr="004D3CBD">
        <w:rPr>
          <w:rFonts w:ascii="Times New Roman" w:hAnsi="Times New Roman"/>
          <w:i/>
          <w:color w:val="333333"/>
          <w:sz w:val="28"/>
          <w:szCs w:val="28"/>
        </w:rPr>
        <w:t xml:space="preserve"> — разработка правил и норм деловой этики и поведения, единой корпоративной культуры, основанной на высоких этических стандартах, взаимном уважении и порядочности, а также содействие честному ведению бизнеса, предотвращение злоупотреблений и нарушений </w:t>
      </w:r>
      <w:proofErr w:type="gramStart"/>
      <w:r w:rsidR="00463807" w:rsidRPr="004D3CBD">
        <w:rPr>
          <w:rFonts w:ascii="Times New Roman" w:hAnsi="Times New Roman"/>
          <w:i/>
          <w:color w:val="333333"/>
          <w:sz w:val="28"/>
          <w:szCs w:val="28"/>
        </w:rPr>
        <w:t>законодательства</w:t>
      </w:r>
      <w:r w:rsidR="00E94252" w:rsidRPr="004D3CBD">
        <w:rPr>
          <w:rFonts w:ascii="Times New Roman" w:hAnsi="Times New Roman"/>
          <w:i/>
          <w:color w:val="333333"/>
          <w:sz w:val="28"/>
          <w:szCs w:val="28"/>
        </w:rPr>
        <w:t>,  соблюдения</w:t>
      </w:r>
      <w:proofErr w:type="gramEnd"/>
      <w:r w:rsidR="00E94252" w:rsidRPr="004D3CBD">
        <w:rPr>
          <w:rFonts w:ascii="Times New Roman" w:hAnsi="Times New Roman"/>
          <w:i/>
          <w:color w:val="333333"/>
          <w:sz w:val="28"/>
          <w:szCs w:val="28"/>
        </w:rPr>
        <w:t xml:space="preserve"> норм закона при ведении  своего бизнеса и недопущению коррупции и взяточничества при взаимоотношени</w:t>
      </w:r>
      <w:r w:rsidR="00395A6E" w:rsidRPr="004D3CBD">
        <w:rPr>
          <w:rFonts w:ascii="Times New Roman" w:hAnsi="Times New Roman"/>
          <w:i/>
          <w:color w:val="333333"/>
          <w:sz w:val="28"/>
          <w:szCs w:val="28"/>
        </w:rPr>
        <w:t>ях</w:t>
      </w:r>
      <w:r w:rsidR="00E94252" w:rsidRPr="004D3CBD">
        <w:rPr>
          <w:rFonts w:ascii="Times New Roman" w:hAnsi="Times New Roman"/>
          <w:i/>
          <w:color w:val="333333"/>
          <w:sz w:val="28"/>
          <w:szCs w:val="28"/>
        </w:rPr>
        <w:t xml:space="preserve"> предпринимательских структур с государственными органами</w:t>
      </w:r>
      <w:r w:rsidR="00463807" w:rsidRPr="004D3CBD">
        <w:rPr>
          <w:rFonts w:ascii="Times New Roman" w:hAnsi="Times New Roman"/>
          <w:i/>
          <w:color w:val="333333"/>
          <w:sz w:val="28"/>
          <w:szCs w:val="28"/>
        </w:rPr>
        <w:t>.</w:t>
      </w:r>
    </w:p>
    <w:p w:rsidR="00463807" w:rsidRPr="004D3CBD" w:rsidRDefault="00463807" w:rsidP="00F566C3">
      <w:pPr>
        <w:pStyle w:val="a6"/>
        <w:spacing w:before="0" w:beforeAutospacing="0" w:after="0" w:afterAutospacing="0" w:line="240" w:lineRule="atLeast"/>
        <w:jc w:val="both"/>
        <w:textAlignment w:val="baseline"/>
        <w:rPr>
          <w:i/>
          <w:color w:val="333333"/>
          <w:sz w:val="28"/>
          <w:szCs w:val="28"/>
        </w:rPr>
      </w:pPr>
      <w:r w:rsidRPr="004D3CBD">
        <w:rPr>
          <w:i/>
          <w:color w:val="333333"/>
          <w:sz w:val="28"/>
          <w:szCs w:val="28"/>
        </w:rPr>
        <w:t>При наличии предложений и замечаний </w:t>
      </w:r>
      <w:r w:rsidR="00E94252" w:rsidRPr="004D3CBD">
        <w:rPr>
          <w:b/>
          <w:bCs/>
          <w:i/>
          <w:color w:val="333333"/>
          <w:sz w:val="28"/>
          <w:szCs w:val="28"/>
          <w:bdr w:val="none" w:sz="0" w:space="0" w:color="auto" w:frame="1"/>
        </w:rPr>
        <w:t xml:space="preserve">Движение предпринимателей и деловых </w:t>
      </w:r>
      <w:proofErr w:type="gramStart"/>
      <w:r w:rsidR="00E94252" w:rsidRPr="004D3CBD">
        <w:rPr>
          <w:b/>
          <w:bCs/>
          <w:i/>
          <w:color w:val="333333"/>
          <w:sz w:val="28"/>
          <w:szCs w:val="28"/>
          <w:bdr w:val="none" w:sz="0" w:space="0" w:color="auto" w:frame="1"/>
        </w:rPr>
        <w:t>людей  -</w:t>
      </w:r>
      <w:proofErr w:type="gramEnd"/>
      <w:r w:rsidR="00E94252" w:rsidRPr="004D3CBD">
        <w:rPr>
          <w:b/>
          <w:bCs/>
          <w:i/>
          <w:color w:val="333333"/>
          <w:sz w:val="28"/>
          <w:szCs w:val="28"/>
          <w:bdr w:val="none" w:sz="0" w:space="0" w:color="auto" w:frame="1"/>
        </w:rPr>
        <w:t xml:space="preserve">  Либерально-демократическая партия Узбекистана совместно с Центром поддержки предпринимательства и фермерства Узбекистана   </w:t>
      </w:r>
      <w:r w:rsidRPr="004D3CBD">
        <w:rPr>
          <w:i/>
          <w:color w:val="333333"/>
          <w:sz w:val="28"/>
          <w:szCs w:val="28"/>
        </w:rPr>
        <w:t>ждет комментарии по электронной почте:</w:t>
      </w:r>
      <w:r w:rsidR="00E94252" w:rsidRPr="004D3CBD">
        <w:rPr>
          <w:i/>
          <w:color w:val="333333"/>
          <w:sz w:val="28"/>
          <w:szCs w:val="28"/>
        </w:rPr>
        <w:t xml:space="preserve"> </w:t>
      </w:r>
      <w:proofErr w:type="spellStart"/>
      <w:r w:rsidR="00E94252" w:rsidRPr="004D3CBD">
        <w:rPr>
          <w:i/>
          <w:color w:val="333333"/>
          <w:sz w:val="28"/>
          <w:szCs w:val="28"/>
        </w:rPr>
        <w:t>tf.markaz</w:t>
      </w:r>
      <w:proofErr w:type="spellEnd"/>
      <w:r w:rsidR="00E94252" w:rsidRPr="004D3CBD">
        <w:rPr>
          <w:i/>
          <w:color w:val="333333"/>
          <w:sz w:val="28"/>
          <w:szCs w:val="28"/>
        </w:rPr>
        <w:t>@</w:t>
      </w:r>
      <w:r w:rsidR="00E94252" w:rsidRPr="004D3CBD">
        <w:rPr>
          <w:i/>
          <w:color w:val="333333"/>
          <w:sz w:val="28"/>
          <w:szCs w:val="28"/>
          <w:lang w:val="en-US"/>
        </w:rPr>
        <w:t>mail</w:t>
      </w:r>
      <w:r w:rsidRPr="004D3CBD">
        <w:rPr>
          <w:i/>
          <w:color w:val="333333"/>
          <w:sz w:val="28"/>
          <w:szCs w:val="28"/>
        </w:rPr>
        <w:t>.</w:t>
      </w:r>
      <w:proofErr w:type="spellStart"/>
      <w:r w:rsidR="00E94252" w:rsidRPr="004D3CBD">
        <w:rPr>
          <w:i/>
          <w:color w:val="333333"/>
          <w:sz w:val="28"/>
          <w:szCs w:val="28"/>
          <w:lang w:val="en-US"/>
        </w:rPr>
        <w:t>ru</w:t>
      </w:r>
      <w:proofErr w:type="spellEnd"/>
      <w:r w:rsidRPr="004D3CBD">
        <w:rPr>
          <w:i/>
          <w:color w:val="333333"/>
          <w:sz w:val="28"/>
          <w:szCs w:val="28"/>
        </w:rPr>
        <w:t xml:space="preserve"> или телефону: </w:t>
      </w:r>
      <w:r w:rsidR="00E94252" w:rsidRPr="004D3CBD">
        <w:rPr>
          <w:i/>
          <w:color w:val="333333"/>
          <w:sz w:val="28"/>
          <w:szCs w:val="28"/>
        </w:rPr>
        <w:t>(71) 255- 08-21, телеграмм +99893- 558-74-18</w:t>
      </w:r>
    </w:p>
    <w:p w:rsidR="00463807" w:rsidRDefault="00463807" w:rsidP="000117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0117AA" w:rsidRPr="001432AF" w:rsidRDefault="000117AA" w:rsidP="000117AA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1432AF">
        <w:rPr>
          <w:rFonts w:ascii="Times New Roman" w:hAnsi="Times New Roman"/>
          <w:b/>
          <w:i/>
          <w:sz w:val="32"/>
          <w:szCs w:val="32"/>
          <w:u w:val="single"/>
        </w:rPr>
        <w:t>проект</w:t>
      </w:r>
    </w:p>
    <w:p w:rsidR="000117AA" w:rsidRDefault="000117AA" w:rsidP="00F2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F3D" w:rsidRPr="00F24F3D" w:rsidRDefault="00F24F3D" w:rsidP="00F2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F3D">
        <w:rPr>
          <w:rFonts w:ascii="Times New Roman" w:hAnsi="Times New Roman"/>
          <w:b/>
          <w:sz w:val="28"/>
          <w:szCs w:val="28"/>
        </w:rPr>
        <w:t>Движени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24F3D">
        <w:rPr>
          <w:rFonts w:ascii="Times New Roman" w:hAnsi="Times New Roman"/>
          <w:b/>
          <w:sz w:val="28"/>
          <w:szCs w:val="28"/>
        </w:rPr>
        <w:t xml:space="preserve"> предпринимателей и деловых людей –</w:t>
      </w:r>
    </w:p>
    <w:p w:rsidR="00F24F3D" w:rsidRPr="00F24F3D" w:rsidRDefault="00F24F3D" w:rsidP="00F2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F3D">
        <w:rPr>
          <w:rFonts w:ascii="Times New Roman" w:hAnsi="Times New Roman"/>
          <w:b/>
          <w:sz w:val="28"/>
          <w:szCs w:val="28"/>
        </w:rPr>
        <w:t>Либерально-демократическ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F24F3D">
        <w:rPr>
          <w:rFonts w:ascii="Times New Roman" w:hAnsi="Times New Roman"/>
          <w:b/>
          <w:sz w:val="28"/>
          <w:szCs w:val="28"/>
        </w:rPr>
        <w:t xml:space="preserve"> парти</w:t>
      </w:r>
      <w:r>
        <w:rPr>
          <w:rFonts w:ascii="Times New Roman" w:hAnsi="Times New Roman"/>
          <w:b/>
          <w:sz w:val="28"/>
          <w:szCs w:val="28"/>
        </w:rPr>
        <w:t>я</w:t>
      </w:r>
      <w:r w:rsidRPr="00F24F3D">
        <w:rPr>
          <w:rFonts w:ascii="Times New Roman" w:hAnsi="Times New Roman"/>
          <w:b/>
          <w:sz w:val="28"/>
          <w:szCs w:val="28"/>
        </w:rPr>
        <w:t xml:space="preserve"> Узбекистана,</w:t>
      </w:r>
    </w:p>
    <w:p w:rsidR="00F24F3D" w:rsidRDefault="00F24F3D" w:rsidP="00F2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F3D">
        <w:rPr>
          <w:rFonts w:ascii="Times New Roman" w:hAnsi="Times New Roman"/>
          <w:b/>
          <w:sz w:val="28"/>
          <w:szCs w:val="28"/>
        </w:rPr>
        <w:t>Торгово-промышленная палата Республики Узбекистан,</w:t>
      </w:r>
    </w:p>
    <w:p w:rsidR="00F24F3D" w:rsidRDefault="00F24F3D" w:rsidP="00F2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F3D">
        <w:rPr>
          <w:rFonts w:ascii="Times New Roman" w:hAnsi="Times New Roman"/>
          <w:b/>
          <w:sz w:val="28"/>
          <w:szCs w:val="28"/>
        </w:rPr>
        <w:t>Совет фермерских, дехканских хозяйств и владельцев приусадебных земель Узбекистана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94252" w:rsidRDefault="00E94252" w:rsidP="00F2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Ассоциация деловых женщин Узбекистана, </w:t>
      </w:r>
    </w:p>
    <w:p w:rsidR="00F24F3D" w:rsidRPr="00F24F3D" w:rsidRDefault="00F24F3D" w:rsidP="00F2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F3D">
        <w:rPr>
          <w:rFonts w:ascii="Times New Roman" w:hAnsi="Times New Roman"/>
          <w:b/>
          <w:sz w:val="28"/>
          <w:szCs w:val="28"/>
        </w:rPr>
        <w:t xml:space="preserve">Центр </w:t>
      </w:r>
      <w:r>
        <w:rPr>
          <w:rFonts w:ascii="Times New Roman" w:hAnsi="Times New Roman"/>
          <w:b/>
          <w:sz w:val="28"/>
          <w:szCs w:val="28"/>
        </w:rPr>
        <w:t>п</w:t>
      </w:r>
      <w:r w:rsidRPr="00F24F3D">
        <w:rPr>
          <w:rFonts w:ascii="Times New Roman" w:hAnsi="Times New Roman"/>
          <w:b/>
          <w:sz w:val="28"/>
          <w:szCs w:val="28"/>
        </w:rPr>
        <w:t xml:space="preserve">оддержки </w:t>
      </w:r>
      <w:r>
        <w:rPr>
          <w:rFonts w:ascii="Times New Roman" w:hAnsi="Times New Roman"/>
          <w:b/>
          <w:sz w:val="28"/>
          <w:szCs w:val="28"/>
        </w:rPr>
        <w:t>п</w:t>
      </w:r>
      <w:r w:rsidRPr="00F24F3D">
        <w:rPr>
          <w:rFonts w:ascii="Times New Roman" w:hAnsi="Times New Roman"/>
          <w:b/>
          <w:sz w:val="28"/>
          <w:szCs w:val="28"/>
        </w:rPr>
        <w:t xml:space="preserve">редпринимательства </w:t>
      </w:r>
      <w:r>
        <w:rPr>
          <w:rFonts w:ascii="Times New Roman" w:hAnsi="Times New Roman"/>
          <w:b/>
          <w:sz w:val="28"/>
          <w:szCs w:val="28"/>
        </w:rPr>
        <w:t>и</w:t>
      </w:r>
      <w:r w:rsidRPr="00F24F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Pr="00F24F3D">
        <w:rPr>
          <w:rFonts w:ascii="Times New Roman" w:hAnsi="Times New Roman"/>
          <w:b/>
          <w:sz w:val="28"/>
          <w:szCs w:val="28"/>
        </w:rPr>
        <w:t>ермерства Республики Узбекистан</w:t>
      </w:r>
    </w:p>
    <w:p w:rsidR="00F24F3D" w:rsidRDefault="00F24F3D" w:rsidP="00F2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0C7" w:rsidRPr="00E94252" w:rsidRDefault="0025463A" w:rsidP="00F24F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/>
          <w:b/>
          <w:i/>
          <w:sz w:val="28"/>
          <w:szCs w:val="28"/>
          <w:lang w:val="uz-Cyrl-UZ"/>
        </w:rPr>
        <w:t xml:space="preserve">Антикоррупционная </w:t>
      </w:r>
      <w:r w:rsidR="009F7117" w:rsidRPr="00E94252">
        <w:rPr>
          <w:rFonts w:ascii="Times New Roman" w:hAnsi="Times New Roman"/>
          <w:b/>
          <w:i/>
          <w:sz w:val="28"/>
          <w:szCs w:val="28"/>
          <w:lang w:val="uz-Cyrl-UZ"/>
        </w:rPr>
        <w:t>Х А Р Т И Я</w:t>
      </w:r>
    </w:p>
    <w:p w:rsidR="00640D45" w:rsidRPr="00E94252" w:rsidRDefault="008F10C7" w:rsidP="00F24F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94252">
        <w:rPr>
          <w:rFonts w:ascii="Times New Roman" w:hAnsi="Times New Roman"/>
          <w:b/>
          <w:i/>
          <w:sz w:val="28"/>
          <w:szCs w:val="28"/>
          <w:lang w:val="uz-Cyrl-UZ"/>
        </w:rPr>
        <w:t xml:space="preserve"> предпринимателей </w:t>
      </w:r>
      <w:r w:rsidR="0025463A">
        <w:rPr>
          <w:rFonts w:ascii="Times New Roman" w:hAnsi="Times New Roman"/>
          <w:b/>
          <w:i/>
          <w:sz w:val="28"/>
          <w:szCs w:val="28"/>
          <w:lang w:val="uz-Cyrl-UZ"/>
        </w:rPr>
        <w:t>и делов</w:t>
      </w:r>
      <w:proofErr w:type="spellStart"/>
      <w:r w:rsidR="0025463A">
        <w:rPr>
          <w:rFonts w:ascii="Times New Roman" w:hAnsi="Times New Roman"/>
          <w:b/>
          <w:i/>
          <w:sz w:val="28"/>
          <w:szCs w:val="28"/>
        </w:rPr>
        <w:t>ых</w:t>
      </w:r>
      <w:proofErr w:type="spellEnd"/>
      <w:r w:rsidR="0025463A">
        <w:rPr>
          <w:rFonts w:ascii="Times New Roman" w:hAnsi="Times New Roman"/>
          <w:b/>
          <w:i/>
          <w:sz w:val="28"/>
          <w:szCs w:val="28"/>
        </w:rPr>
        <w:t xml:space="preserve"> людей </w:t>
      </w:r>
      <w:r w:rsidRPr="00E94252">
        <w:rPr>
          <w:rFonts w:ascii="Times New Roman" w:hAnsi="Times New Roman"/>
          <w:b/>
          <w:i/>
          <w:sz w:val="28"/>
          <w:szCs w:val="28"/>
          <w:lang w:val="uz-Cyrl-UZ"/>
        </w:rPr>
        <w:t>Узбекистана</w:t>
      </w:r>
    </w:p>
    <w:p w:rsidR="0082236C" w:rsidRDefault="0082236C" w:rsidP="00F24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36C" w:rsidRPr="00395A6E" w:rsidRDefault="0082236C" w:rsidP="008223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5A6E">
        <w:rPr>
          <w:rFonts w:ascii="Times New Roman" w:hAnsi="Times New Roman"/>
          <w:i/>
          <w:sz w:val="28"/>
          <w:szCs w:val="28"/>
        </w:rPr>
        <w:t>Ташкент</w:t>
      </w:r>
      <w:r w:rsidRPr="00395A6E">
        <w:rPr>
          <w:rFonts w:ascii="Times New Roman" w:hAnsi="Times New Roman"/>
          <w:i/>
          <w:sz w:val="28"/>
          <w:szCs w:val="28"/>
        </w:rPr>
        <w:tab/>
      </w:r>
      <w:r w:rsidRPr="00395A6E">
        <w:rPr>
          <w:rFonts w:ascii="Times New Roman" w:hAnsi="Times New Roman"/>
          <w:i/>
          <w:sz w:val="28"/>
          <w:szCs w:val="28"/>
        </w:rPr>
        <w:tab/>
      </w:r>
      <w:r w:rsidRPr="00395A6E">
        <w:rPr>
          <w:rFonts w:ascii="Times New Roman" w:hAnsi="Times New Roman"/>
          <w:i/>
          <w:sz w:val="28"/>
          <w:szCs w:val="28"/>
        </w:rPr>
        <w:tab/>
      </w:r>
      <w:r w:rsidRPr="00395A6E">
        <w:rPr>
          <w:rFonts w:ascii="Times New Roman" w:hAnsi="Times New Roman"/>
          <w:i/>
          <w:sz w:val="28"/>
          <w:szCs w:val="28"/>
        </w:rPr>
        <w:tab/>
      </w:r>
      <w:r w:rsidRPr="00395A6E">
        <w:rPr>
          <w:rFonts w:ascii="Times New Roman" w:hAnsi="Times New Roman"/>
          <w:i/>
          <w:sz w:val="28"/>
          <w:szCs w:val="28"/>
        </w:rPr>
        <w:tab/>
      </w:r>
      <w:r w:rsidRPr="00395A6E">
        <w:rPr>
          <w:rFonts w:ascii="Times New Roman" w:hAnsi="Times New Roman"/>
          <w:i/>
          <w:sz w:val="28"/>
          <w:szCs w:val="28"/>
        </w:rPr>
        <w:tab/>
      </w:r>
      <w:r w:rsidRPr="00395A6E">
        <w:rPr>
          <w:rFonts w:ascii="Times New Roman" w:hAnsi="Times New Roman"/>
          <w:i/>
          <w:sz w:val="28"/>
          <w:szCs w:val="28"/>
        </w:rPr>
        <w:tab/>
        <w:t>«    » ________ 2019 г.</w:t>
      </w:r>
    </w:p>
    <w:p w:rsidR="0082236C" w:rsidRDefault="0082236C" w:rsidP="00F24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B3C" w:rsidRDefault="00830A12" w:rsidP="00F24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</w:t>
      </w:r>
      <w:r w:rsidR="00225B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F3D" w:rsidRPr="00A9492D" w:rsidRDefault="00225B3C" w:rsidP="00F24F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24F3D" w:rsidRPr="00A9492D">
        <w:rPr>
          <w:rFonts w:ascii="Times New Roman" w:hAnsi="Times New Roman"/>
          <w:sz w:val="28"/>
          <w:szCs w:val="28"/>
        </w:rPr>
        <w:t xml:space="preserve">отстаивая интересы </w:t>
      </w:r>
      <w:r>
        <w:rPr>
          <w:rFonts w:ascii="Times New Roman" w:hAnsi="Times New Roman"/>
          <w:sz w:val="28"/>
          <w:szCs w:val="28"/>
        </w:rPr>
        <w:t xml:space="preserve">частных </w:t>
      </w:r>
      <w:r w:rsidR="00F24F3D" w:rsidRPr="00A9492D">
        <w:rPr>
          <w:rFonts w:ascii="Times New Roman" w:hAnsi="Times New Roman"/>
          <w:sz w:val="28"/>
          <w:szCs w:val="28"/>
        </w:rPr>
        <w:t>собственников, предпринимателей, фермеров, представителей малого бизнеса и сферы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F24F3D" w:rsidRPr="00A9492D">
        <w:rPr>
          <w:rFonts w:ascii="Times New Roman" w:hAnsi="Times New Roman"/>
          <w:sz w:val="28"/>
          <w:szCs w:val="28"/>
        </w:rPr>
        <w:t xml:space="preserve">которые добиваются благополучия в первую очередь своим трудом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24F3D" w:rsidRPr="00A9492D">
        <w:rPr>
          <w:rFonts w:ascii="Times New Roman" w:hAnsi="Times New Roman"/>
          <w:sz w:val="28"/>
          <w:szCs w:val="28"/>
        </w:rPr>
        <w:t>волей, связывают свое будущее с Родин</w:t>
      </w:r>
      <w:r>
        <w:rPr>
          <w:rFonts w:ascii="Times New Roman" w:hAnsi="Times New Roman"/>
          <w:sz w:val="28"/>
          <w:szCs w:val="28"/>
        </w:rPr>
        <w:t>ой</w:t>
      </w:r>
      <w:r w:rsidR="00F24F3D" w:rsidRPr="00A9492D">
        <w:rPr>
          <w:rFonts w:ascii="Times New Roman" w:hAnsi="Times New Roman"/>
          <w:sz w:val="28"/>
          <w:szCs w:val="28"/>
        </w:rPr>
        <w:t xml:space="preserve">, </w:t>
      </w:r>
      <w:r w:rsidR="00F24F3D" w:rsidRPr="00A9492D">
        <w:rPr>
          <w:rFonts w:ascii="Times New Roman" w:hAnsi="Times New Roman"/>
          <w:sz w:val="28"/>
          <w:szCs w:val="28"/>
        </w:rPr>
        <w:lastRenderedPageBreak/>
        <w:t>чувствуют ответственность за решение проблем</w:t>
      </w:r>
      <w:r>
        <w:rPr>
          <w:rFonts w:ascii="Times New Roman" w:hAnsi="Times New Roman"/>
          <w:sz w:val="28"/>
          <w:szCs w:val="28"/>
        </w:rPr>
        <w:t xml:space="preserve"> общества</w:t>
      </w:r>
      <w:r w:rsidR="00F24F3D" w:rsidRPr="00A9492D">
        <w:rPr>
          <w:rFonts w:ascii="Times New Roman" w:hAnsi="Times New Roman"/>
          <w:sz w:val="28"/>
          <w:szCs w:val="28"/>
        </w:rPr>
        <w:t>, укрепление стабильности и согласия в обществе</w:t>
      </w:r>
      <w:r>
        <w:rPr>
          <w:rFonts w:ascii="Times New Roman" w:hAnsi="Times New Roman"/>
          <w:sz w:val="28"/>
          <w:szCs w:val="28"/>
        </w:rPr>
        <w:t>,</w:t>
      </w:r>
    </w:p>
    <w:p w:rsidR="00830A12" w:rsidRPr="00A9492D" w:rsidRDefault="00225B3C" w:rsidP="00830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ставя целью содействие в ф</w:t>
      </w:r>
      <w:r w:rsidR="00830A12" w:rsidRPr="00A9492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и</w:t>
      </w:r>
      <w:r w:rsidR="00830A12" w:rsidRPr="00A9492D">
        <w:rPr>
          <w:rFonts w:ascii="Times New Roman" w:hAnsi="Times New Roman"/>
          <w:sz w:val="28"/>
          <w:szCs w:val="28"/>
        </w:rPr>
        <w:t xml:space="preserve"> максимально благоприятного делового климата для ускоренного развития малого бизнеса и частного предпринимательства, реализации частной инициативы</w:t>
      </w:r>
      <w:r>
        <w:rPr>
          <w:rFonts w:ascii="Times New Roman" w:hAnsi="Times New Roman"/>
          <w:sz w:val="28"/>
          <w:szCs w:val="28"/>
        </w:rPr>
        <w:t>,</w:t>
      </w:r>
    </w:p>
    <w:p w:rsidR="00830A12" w:rsidRPr="00A9492D" w:rsidRDefault="00225B3C" w:rsidP="00225B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30A12" w:rsidRPr="00A9492D">
        <w:rPr>
          <w:rFonts w:ascii="Times New Roman" w:hAnsi="Times New Roman"/>
          <w:sz w:val="28"/>
          <w:szCs w:val="28"/>
        </w:rPr>
        <w:t>выступа</w:t>
      </w:r>
      <w:r>
        <w:rPr>
          <w:rFonts w:ascii="Times New Roman" w:hAnsi="Times New Roman"/>
          <w:sz w:val="28"/>
          <w:szCs w:val="28"/>
        </w:rPr>
        <w:t>я</w:t>
      </w:r>
      <w:r w:rsidR="00830A12" w:rsidRPr="00A9492D">
        <w:rPr>
          <w:rFonts w:ascii="Times New Roman" w:hAnsi="Times New Roman"/>
          <w:sz w:val="28"/>
          <w:szCs w:val="28"/>
        </w:rPr>
        <w:t xml:space="preserve"> за дальнейшее углубление, совершенствование и либерализацию системы управления экономикой, укрепление права частной собственности, создание системы надежных гарантий ее защиты</w:t>
      </w:r>
      <w:r>
        <w:rPr>
          <w:rFonts w:ascii="Times New Roman" w:hAnsi="Times New Roman"/>
          <w:sz w:val="28"/>
          <w:szCs w:val="28"/>
        </w:rPr>
        <w:t>,</w:t>
      </w:r>
    </w:p>
    <w:p w:rsidR="00225B3C" w:rsidRDefault="00225B3C" w:rsidP="00225B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30A12" w:rsidRPr="00A9492D"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я</w:t>
      </w:r>
      <w:r w:rsidR="00830A12" w:rsidRPr="00A94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необходимым </w:t>
      </w:r>
      <w:r w:rsidR="00830A12" w:rsidRPr="00A9492D">
        <w:rPr>
          <w:rFonts w:ascii="Times New Roman" w:hAnsi="Times New Roman"/>
          <w:sz w:val="28"/>
          <w:szCs w:val="28"/>
        </w:rPr>
        <w:t xml:space="preserve">снятие всех </w:t>
      </w:r>
      <w:proofErr w:type="spellStart"/>
      <w:r w:rsidR="00830A12" w:rsidRPr="00A9492D">
        <w:rPr>
          <w:rFonts w:ascii="Times New Roman" w:hAnsi="Times New Roman"/>
          <w:sz w:val="28"/>
          <w:szCs w:val="28"/>
        </w:rPr>
        <w:t>препонов</w:t>
      </w:r>
      <w:proofErr w:type="spellEnd"/>
      <w:r w:rsidR="00830A12" w:rsidRPr="00A9492D">
        <w:rPr>
          <w:rFonts w:ascii="Times New Roman" w:hAnsi="Times New Roman"/>
          <w:sz w:val="28"/>
          <w:szCs w:val="28"/>
        </w:rPr>
        <w:t xml:space="preserve"> на пути развития частной собственности, устранение излишних бюрократических барьеров, обеспечение открытости экономики,</w:t>
      </w:r>
    </w:p>
    <w:p w:rsidR="00830A12" w:rsidRPr="00A9492D" w:rsidRDefault="00225B3C" w:rsidP="00225B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30A12" w:rsidRPr="00A9492D">
        <w:rPr>
          <w:rFonts w:ascii="Times New Roman" w:hAnsi="Times New Roman"/>
          <w:sz w:val="28"/>
          <w:szCs w:val="28"/>
        </w:rPr>
        <w:t>выступа</w:t>
      </w:r>
      <w:r>
        <w:rPr>
          <w:rFonts w:ascii="Times New Roman" w:hAnsi="Times New Roman"/>
          <w:sz w:val="28"/>
          <w:szCs w:val="28"/>
        </w:rPr>
        <w:t>я</w:t>
      </w:r>
      <w:r w:rsidR="00830A12" w:rsidRPr="00A9492D">
        <w:rPr>
          <w:rFonts w:ascii="Times New Roman" w:hAnsi="Times New Roman"/>
          <w:sz w:val="28"/>
          <w:szCs w:val="28"/>
        </w:rPr>
        <w:t xml:space="preserve"> за дальнейшую либерализацию, упрощение, удешевление и обеспечение прозрачности всех процедур, связанных с ведением бизнеса в стране</w:t>
      </w:r>
      <w:r>
        <w:rPr>
          <w:rFonts w:ascii="Times New Roman" w:hAnsi="Times New Roman"/>
          <w:sz w:val="28"/>
          <w:szCs w:val="28"/>
        </w:rPr>
        <w:t>,</w:t>
      </w:r>
      <w:r w:rsidR="00830A12" w:rsidRPr="00A9492D">
        <w:rPr>
          <w:rFonts w:ascii="Times New Roman" w:hAnsi="Times New Roman"/>
          <w:sz w:val="28"/>
          <w:szCs w:val="28"/>
        </w:rPr>
        <w:t xml:space="preserve"> </w:t>
      </w:r>
    </w:p>
    <w:p w:rsidR="000117AA" w:rsidRDefault="000117AA" w:rsidP="00225B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признавая необходимость </w:t>
      </w:r>
      <w:r w:rsidRPr="00A9492D">
        <w:rPr>
          <w:rFonts w:ascii="Times New Roman" w:hAnsi="Times New Roman"/>
          <w:sz w:val="28"/>
          <w:szCs w:val="28"/>
        </w:rPr>
        <w:t>всемерно</w:t>
      </w:r>
      <w:r>
        <w:rPr>
          <w:rFonts w:ascii="Times New Roman" w:hAnsi="Times New Roman"/>
          <w:sz w:val="28"/>
          <w:szCs w:val="28"/>
        </w:rPr>
        <w:t>го</w:t>
      </w:r>
      <w:r w:rsidRPr="00A9492D">
        <w:rPr>
          <w:rFonts w:ascii="Times New Roman" w:hAnsi="Times New Roman"/>
          <w:sz w:val="28"/>
          <w:szCs w:val="28"/>
        </w:rPr>
        <w:t xml:space="preserve"> стимулировани</w:t>
      </w:r>
      <w:r>
        <w:rPr>
          <w:rFonts w:ascii="Times New Roman" w:hAnsi="Times New Roman"/>
          <w:sz w:val="28"/>
          <w:szCs w:val="28"/>
        </w:rPr>
        <w:t>я</w:t>
      </w:r>
      <w:r w:rsidRPr="00A9492D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</w:t>
      </w:r>
      <w:r w:rsidRPr="00A9492D">
        <w:rPr>
          <w:rFonts w:ascii="Times New Roman" w:hAnsi="Times New Roman"/>
          <w:sz w:val="28"/>
          <w:szCs w:val="28"/>
        </w:rPr>
        <w:t xml:space="preserve"> конкуренции, недопущени</w:t>
      </w:r>
      <w:r>
        <w:rPr>
          <w:rFonts w:ascii="Times New Roman" w:hAnsi="Times New Roman"/>
          <w:sz w:val="28"/>
          <w:szCs w:val="28"/>
        </w:rPr>
        <w:t>я</w:t>
      </w:r>
      <w:r w:rsidRPr="00A9492D">
        <w:rPr>
          <w:rFonts w:ascii="Times New Roman" w:hAnsi="Times New Roman"/>
          <w:sz w:val="28"/>
          <w:szCs w:val="28"/>
        </w:rPr>
        <w:t xml:space="preserve"> образования и максимальное сокращение монополий в различных сферах экономики и общественной жизни</w:t>
      </w:r>
      <w:r>
        <w:rPr>
          <w:rFonts w:ascii="Times New Roman" w:hAnsi="Times New Roman"/>
          <w:sz w:val="28"/>
          <w:szCs w:val="28"/>
        </w:rPr>
        <w:t>,</w:t>
      </w:r>
    </w:p>
    <w:p w:rsidR="000117AA" w:rsidRPr="00A9492D" w:rsidRDefault="000117AA" w:rsidP="00011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рассматривая коррупцию как главный фактор торможения </w:t>
      </w:r>
      <w:r w:rsidRPr="00A9492D">
        <w:rPr>
          <w:rFonts w:ascii="Times New Roman" w:hAnsi="Times New Roman"/>
          <w:sz w:val="28"/>
          <w:szCs w:val="28"/>
        </w:rPr>
        <w:t>темпов экономического роста, углубления процессов структурных преобразований, модернизации и диверсификации экономики, повышения ее конкурентоспособности на мировых рынках</w:t>
      </w:r>
      <w:r>
        <w:rPr>
          <w:rFonts w:ascii="Times New Roman" w:hAnsi="Times New Roman"/>
          <w:sz w:val="28"/>
          <w:szCs w:val="28"/>
        </w:rPr>
        <w:t>,</w:t>
      </w:r>
    </w:p>
    <w:p w:rsidR="00830A12" w:rsidRDefault="00225B3C" w:rsidP="00225B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30A12" w:rsidRPr="00A9492D">
        <w:rPr>
          <w:rFonts w:ascii="Times New Roman" w:hAnsi="Times New Roman"/>
          <w:sz w:val="28"/>
          <w:szCs w:val="28"/>
        </w:rPr>
        <w:t>уделя</w:t>
      </w:r>
      <w:r>
        <w:rPr>
          <w:rFonts w:ascii="Times New Roman" w:hAnsi="Times New Roman"/>
          <w:sz w:val="28"/>
          <w:szCs w:val="28"/>
        </w:rPr>
        <w:t>я</w:t>
      </w:r>
      <w:r w:rsidR="00830A12" w:rsidRPr="00A9492D">
        <w:rPr>
          <w:rFonts w:ascii="Times New Roman" w:hAnsi="Times New Roman"/>
          <w:sz w:val="28"/>
          <w:szCs w:val="28"/>
        </w:rPr>
        <w:t xml:space="preserve"> особое внимание искоренению фактов незаконного вмешательства государственных и контролирующих органов в финансово-хозяйственную деятельность субъектов предпринимательства</w:t>
      </w:r>
      <w:r w:rsidR="005B0777">
        <w:rPr>
          <w:rFonts w:ascii="Times New Roman" w:hAnsi="Times New Roman"/>
          <w:sz w:val="28"/>
          <w:szCs w:val="28"/>
        </w:rPr>
        <w:t>,</w:t>
      </w:r>
      <w:r w:rsidR="000117AA">
        <w:rPr>
          <w:rFonts w:ascii="Times New Roman" w:hAnsi="Times New Roman"/>
          <w:sz w:val="28"/>
          <w:szCs w:val="28"/>
        </w:rPr>
        <w:t xml:space="preserve"> а также любых проявлений коррупции,</w:t>
      </w:r>
    </w:p>
    <w:p w:rsidR="00830A12" w:rsidRPr="00A9492D" w:rsidRDefault="009E662A" w:rsidP="00830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24148">
        <w:rPr>
          <w:rFonts w:ascii="Times New Roman" w:hAnsi="Times New Roman"/>
          <w:sz w:val="28"/>
          <w:szCs w:val="28"/>
        </w:rPr>
        <w:t>осознавая свою ответственность за</w:t>
      </w:r>
      <w:r>
        <w:rPr>
          <w:rFonts w:ascii="Times New Roman" w:hAnsi="Times New Roman"/>
          <w:sz w:val="28"/>
          <w:szCs w:val="28"/>
        </w:rPr>
        <w:t xml:space="preserve"> успех реформ</w:t>
      </w:r>
      <w:r w:rsidRPr="00F2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24148">
        <w:rPr>
          <w:rFonts w:ascii="Times New Roman" w:hAnsi="Times New Roman"/>
          <w:sz w:val="28"/>
          <w:szCs w:val="28"/>
        </w:rPr>
        <w:t>понимая, что достижение успехов в предпринимательской деятельности невозможно без всеобщего консенсуса в неприятии всех форм коррупции</w:t>
      </w:r>
      <w:r>
        <w:rPr>
          <w:rFonts w:ascii="Times New Roman" w:hAnsi="Times New Roman"/>
          <w:sz w:val="28"/>
          <w:szCs w:val="28"/>
        </w:rPr>
        <w:t>,</w:t>
      </w:r>
      <w:r w:rsidR="00395A6E">
        <w:rPr>
          <w:rFonts w:ascii="Times New Roman" w:hAnsi="Times New Roman"/>
          <w:sz w:val="28"/>
          <w:szCs w:val="28"/>
        </w:rPr>
        <w:t xml:space="preserve"> </w:t>
      </w:r>
      <w:r w:rsidR="000117AA">
        <w:rPr>
          <w:rFonts w:ascii="Times New Roman" w:hAnsi="Times New Roman"/>
          <w:sz w:val="28"/>
          <w:szCs w:val="28"/>
        </w:rPr>
        <w:t xml:space="preserve">подписали </w:t>
      </w:r>
      <w:proofErr w:type="spellStart"/>
      <w:r w:rsidR="000117AA">
        <w:rPr>
          <w:rFonts w:ascii="Times New Roman" w:hAnsi="Times New Roman"/>
          <w:sz w:val="28"/>
          <w:szCs w:val="28"/>
        </w:rPr>
        <w:t>данн</w:t>
      </w:r>
      <w:proofErr w:type="spellEnd"/>
      <w:r w:rsidR="009F7117">
        <w:rPr>
          <w:rFonts w:ascii="Times New Roman" w:hAnsi="Times New Roman"/>
          <w:sz w:val="28"/>
          <w:szCs w:val="28"/>
          <w:lang w:val="uz-Cyrl-UZ"/>
        </w:rPr>
        <w:t>ую Хартию</w:t>
      </w:r>
      <w:r w:rsidR="000117AA">
        <w:rPr>
          <w:rFonts w:ascii="Times New Roman" w:hAnsi="Times New Roman"/>
          <w:sz w:val="28"/>
          <w:szCs w:val="28"/>
        </w:rPr>
        <w:t>.</w:t>
      </w:r>
    </w:p>
    <w:p w:rsidR="009E662A" w:rsidRDefault="009F7117" w:rsidP="009E6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Хартия</w:t>
      </w:r>
      <w:r w:rsidR="000117AA">
        <w:rPr>
          <w:rFonts w:ascii="Times New Roman" w:hAnsi="Times New Roman"/>
          <w:sz w:val="28"/>
          <w:szCs w:val="28"/>
        </w:rPr>
        <w:t xml:space="preserve"> является отражением стремления сторон и бизнес </w:t>
      </w:r>
      <w:r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0117AA">
        <w:rPr>
          <w:rFonts w:ascii="Times New Roman" w:hAnsi="Times New Roman"/>
          <w:sz w:val="28"/>
          <w:szCs w:val="28"/>
        </w:rPr>
        <w:t xml:space="preserve">сообщества Республики Узбекистан </w:t>
      </w:r>
      <w:r w:rsidR="00F24148" w:rsidRPr="00F24148">
        <w:rPr>
          <w:rFonts w:ascii="Times New Roman" w:hAnsi="Times New Roman"/>
          <w:sz w:val="28"/>
          <w:szCs w:val="28"/>
        </w:rPr>
        <w:t>в следовании</w:t>
      </w:r>
      <w:r w:rsidR="000117AA"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>высоким стандартам ведения бизнеса, соответствующим международно-признанным нормам, и в осуществлении ответственного партнерства с</w:t>
      </w:r>
      <w:r w:rsidR="000117AA"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>государством.</w:t>
      </w:r>
      <w:r w:rsidR="000117AA">
        <w:rPr>
          <w:rFonts w:ascii="Times New Roman" w:hAnsi="Times New Roman"/>
          <w:sz w:val="28"/>
          <w:szCs w:val="28"/>
        </w:rPr>
        <w:t xml:space="preserve"> При этом, эффективной </w:t>
      </w:r>
      <w:r w:rsidR="00F24148" w:rsidRPr="00F24148">
        <w:rPr>
          <w:rFonts w:ascii="Times New Roman" w:hAnsi="Times New Roman"/>
          <w:sz w:val="28"/>
          <w:szCs w:val="28"/>
        </w:rPr>
        <w:t xml:space="preserve">реализации поставленных задач препятствуют </w:t>
      </w:r>
      <w:r w:rsidR="000117AA">
        <w:rPr>
          <w:rFonts w:ascii="Times New Roman" w:hAnsi="Times New Roman"/>
          <w:sz w:val="28"/>
          <w:szCs w:val="28"/>
        </w:rPr>
        <w:t xml:space="preserve">различные </w:t>
      </w:r>
      <w:r w:rsidR="000117AA" w:rsidRPr="00F24148">
        <w:rPr>
          <w:rFonts w:ascii="Times New Roman" w:hAnsi="Times New Roman"/>
          <w:sz w:val="28"/>
          <w:szCs w:val="28"/>
        </w:rPr>
        <w:t xml:space="preserve">проявления коррупции </w:t>
      </w:r>
      <w:r w:rsidR="00F24148" w:rsidRPr="00F24148">
        <w:rPr>
          <w:rFonts w:ascii="Times New Roman" w:hAnsi="Times New Roman"/>
          <w:sz w:val="28"/>
          <w:szCs w:val="28"/>
        </w:rPr>
        <w:t>в экономической и социальной сферах, наносящие значительный ущерб развитию конкуренции и осложняющие условия ведения</w:t>
      </w:r>
      <w:r w:rsidR="000117AA"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>предпринимательской деятельности.</w:t>
      </w:r>
      <w:r w:rsidR="009E662A">
        <w:rPr>
          <w:rFonts w:ascii="Times New Roman" w:hAnsi="Times New Roman"/>
          <w:sz w:val="28"/>
          <w:szCs w:val="28"/>
        </w:rPr>
        <w:t xml:space="preserve"> </w:t>
      </w:r>
    </w:p>
    <w:p w:rsidR="00C130D2" w:rsidRDefault="00C130D2" w:rsidP="009E6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117">
        <w:rPr>
          <w:rFonts w:ascii="Times New Roman" w:hAnsi="Times New Roman"/>
          <w:bCs/>
          <w:sz w:val="28"/>
          <w:szCs w:val="28"/>
        </w:rPr>
        <w:t xml:space="preserve">Коррупция понимается как </w:t>
      </w:r>
      <w:r w:rsidRPr="009F7117">
        <w:rPr>
          <w:rFonts w:ascii="Times New Roman" w:hAnsi="Times New Roman"/>
          <w:sz w:val="28"/>
          <w:szCs w:val="28"/>
        </w:rPr>
        <w:t xml:space="preserve">незаконное использование лицом своего должностного или служебного положения с целью получения материальной или нематериальной выгоды в личных интересах или в интересах иных лиц, а равно незаконное предоставление такой выгоды. </w:t>
      </w:r>
      <w:r w:rsidR="009E662A">
        <w:rPr>
          <w:rFonts w:ascii="Times New Roman" w:hAnsi="Times New Roman"/>
          <w:sz w:val="28"/>
          <w:szCs w:val="28"/>
        </w:rPr>
        <w:t xml:space="preserve">Стороны уверены, что </w:t>
      </w:r>
      <w:r w:rsidR="009E662A" w:rsidRPr="00F24148">
        <w:rPr>
          <w:rFonts w:ascii="Times New Roman" w:hAnsi="Times New Roman"/>
          <w:sz w:val="28"/>
          <w:szCs w:val="28"/>
        </w:rPr>
        <w:t>коррупция</w:t>
      </w:r>
      <w:r w:rsidR="009E662A">
        <w:rPr>
          <w:rFonts w:ascii="Times New Roman" w:hAnsi="Times New Roman"/>
          <w:sz w:val="28"/>
          <w:szCs w:val="28"/>
        </w:rPr>
        <w:t xml:space="preserve"> как </w:t>
      </w:r>
      <w:r w:rsidR="009E662A" w:rsidRPr="00F24148">
        <w:rPr>
          <w:rFonts w:ascii="Times New Roman" w:hAnsi="Times New Roman"/>
          <w:sz w:val="28"/>
          <w:szCs w:val="28"/>
        </w:rPr>
        <w:t>форм</w:t>
      </w:r>
      <w:r w:rsidR="009E662A">
        <w:rPr>
          <w:rFonts w:ascii="Times New Roman" w:hAnsi="Times New Roman"/>
          <w:sz w:val="28"/>
          <w:szCs w:val="28"/>
        </w:rPr>
        <w:t>а</w:t>
      </w:r>
      <w:r w:rsidR="009E662A" w:rsidRPr="00F24148">
        <w:rPr>
          <w:rFonts w:ascii="Times New Roman" w:hAnsi="Times New Roman"/>
          <w:sz w:val="28"/>
          <w:szCs w:val="28"/>
        </w:rPr>
        <w:t xml:space="preserve"> незаконного приобретения выгод, преимуществ и личных благ, причиняет серьезный ущерб демократическим институтам, национальной экономике и правопорядку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662A" w:rsidRPr="009E662A" w:rsidRDefault="009E662A" w:rsidP="009E6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 – сообщество страны заинтересовано в полной реализации </w:t>
      </w:r>
      <w:r w:rsidRPr="009E662A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и</w:t>
      </w:r>
      <w:r w:rsidRPr="009E662A">
        <w:rPr>
          <w:rFonts w:ascii="Times New Roman" w:hAnsi="Times New Roman"/>
          <w:sz w:val="28"/>
          <w:szCs w:val="28"/>
        </w:rPr>
        <w:t xml:space="preserve"> действий по пяти приоритетным направлениям развития Республики Узбекистан в 2017</w:t>
      </w:r>
      <w:r>
        <w:rPr>
          <w:rFonts w:ascii="Times New Roman" w:hAnsi="Times New Roman"/>
          <w:sz w:val="28"/>
          <w:szCs w:val="28"/>
        </w:rPr>
        <w:t>-</w:t>
      </w:r>
      <w:r w:rsidRPr="009E662A">
        <w:rPr>
          <w:rFonts w:ascii="Times New Roman" w:hAnsi="Times New Roman"/>
          <w:sz w:val="28"/>
          <w:szCs w:val="28"/>
        </w:rPr>
        <w:t>2021 годах</w:t>
      </w:r>
      <w:r>
        <w:rPr>
          <w:rFonts w:ascii="Times New Roman" w:hAnsi="Times New Roman"/>
          <w:sz w:val="28"/>
          <w:szCs w:val="28"/>
        </w:rPr>
        <w:t xml:space="preserve">, в том числе, в плане </w:t>
      </w:r>
      <w:r w:rsidRPr="009E662A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я</w:t>
      </w:r>
      <w:r w:rsidRPr="009E662A">
        <w:rPr>
          <w:rFonts w:ascii="Times New Roman" w:hAnsi="Times New Roman"/>
          <w:sz w:val="28"/>
          <w:szCs w:val="28"/>
        </w:rPr>
        <w:t xml:space="preserve"> организационно-</w:t>
      </w:r>
      <w:r w:rsidRPr="009E662A">
        <w:rPr>
          <w:rFonts w:ascii="Times New Roman" w:hAnsi="Times New Roman"/>
          <w:sz w:val="28"/>
          <w:szCs w:val="28"/>
        </w:rPr>
        <w:lastRenderedPageBreak/>
        <w:t>правовых механизмов противодействия коррупции и повышени</w:t>
      </w:r>
      <w:r>
        <w:rPr>
          <w:rFonts w:ascii="Times New Roman" w:hAnsi="Times New Roman"/>
          <w:sz w:val="28"/>
          <w:szCs w:val="28"/>
        </w:rPr>
        <w:t>я</w:t>
      </w:r>
      <w:r w:rsidRPr="009E662A">
        <w:rPr>
          <w:rFonts w:ascii="Times New Roman" w:hAnsi="Times New Roman"/>
          <w:sz w:val="28"/>
          <w:szCs w:val="28"/>
        </w:rPr>
        <w:t xml:space="preserve"> эффективности антикоррупционных мер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9E662A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9E662A">
        <w:rPr>
          <w:rFonts w:ascii="Times New Roman" w:hAnsi="Times New Roman"/>
          <w:sz w:val="28"/>
          <w:szCs w:val="28"/>
        </w:rPr>
        <w:t xml:space="preserve"> правовой культуры и правосознания населения, организация эффективного взаимодействия в данном направлении государственных структур с институтами гражданского общества, средствами массовой информации.</w:t>
      </w:r>
    </w:p>
    <w:p w:rsidR="009E662A" w:rsidRDefault="009E662A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связи, м</w:t>
      </w:r>
      <w:r w:rsidR="00F24148" w:rsidRPr="00F24148">
        <w:rPr>
          <w:rFonts w:ascii="Times New Roman" w:hAnsi="Times New Roman"/>
          <w:sz w:val="28"/>
          <w:szCs w:val="28"/>
        </w:rPr>
        <w:t xml:space="preserve">ы, представители </w:t>
      </w:r>
      <w:r>
        <w:rPr>
          <w:rFonts w:ascii="Times New Roman" w:hAnsi="Times New Roman"/>
          <w:sz w:val="28"/>
          <w:szCs w:val="28"/>
        </w:rPr>
        <w:t>бизнес</w:t>
      </w:r>
      <w:r w:rsidR="00395A6E">
        <w:rPr>
          <w:rFonts w:ascii="Times New Roman" w:hAnsi="Times New Roman"/>
          <w:sz w:val="28"/>
          <w:szCs w:val="28"/>
        </w:rPr>
        <w:t>-</w:t>
      </w:r>
      <w:r w:rsidR="00F24148" w:rsidRPr="00F24148">
        <w:rPr>
          <w:rFonts w:ascii="Times New Roman" w:hAnsi="Times New Roman"/>
          <w:sz w:val="28"/>
          <w:szCs w:val="28"/>
        </w:rPr>
        <w:t>сообщества</w:t>
      </w:r>
      <w:r>
        <w:rPr>
          <w:rFonts w:ascii="Times New Roman" w:hAnsi="Times New Roman"/>
          <w:sz w:val="28"/>
          <w:szCs w:val="28"/>
        </w:rPr>
        <w:t xml:space="preserve"> Республики Узбекистан будем:</w:t>
      </w:r>
    </w:p>
    <w:p w:rsidR="00F24148" w:rsidRPr="00F24148" w:rsidRDefault="009E662A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24148" w:rsidRPr="00F24148">
        <w:rPr>
          <w:rFonts w:ascii="Times New Roman" w:hAnsi="Times New Roman"/>
          <w:sz w:val="28"/>
          <w:szCs w:val="28"/>
        </w:rPr>
        <w:t>способствовать внедрению принципов недопущения и 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>коррупции, как при выстраивании взаимодействия с органами государственной власти, так и в корпоративных отношениях</w:t>
      </w:r>
      <w:r>
        <w:rPr>
          <w:rFonts w:ascii="Times New Roman" w:hAnsi="Times New Roman"/>
          <w:sz w:val="28"/>
          <w:szCs w:val="28"/>
        </w:rPr>
        <w:t>,</w:t>
      </w:r>
    </w:p>
    <w:p w:rsidR="009E662A" w:rsidRDefault="009E662A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24148" w:rsidRPr="00F24148">
        <w:rPr>
          <w:rFonts w:ascii="Times New Roman" w:hAnsi="Times New Roman"/>
          <w:sz w:val="28"/>
          <w:szCs w:val="28"/>
        </w:rPr>
        <w:t>всемерно содействовать тому; чтобы коррупционные действия вне зависимости от форм и способов их осуществления были наказаны по закону,</w:t>
      </w:r>
    </w:p>
    <w:p w:rsidR="00F24148" w:rsidRDefault="009E662A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участвовать в </w:t>
      </w:r>
      <w:r w:rsidR="00F24148" w:rsidRPr="00F24148">
        <w:rPr>
          <w:rFonts w:ascii="Times New Roman" w:hAnsi="Times New Roman"/>
          <w:sz w:val="28"/>
          <w:szCs w:val="28"/>
        </w:rPr>
        <w:t>широк</w:t>
      </w:r>
      <w:r>
        <w:rPr>
          <w:rFonts w:ascii="Times New Roman" w:hAnsi="Times New Roman"/>
          <w:sz w:val="28"/>
          <w:szCs w:val="28"/>
        </w:rPr>
        <w:t>о</w:t>
      </w:r>
      <w:r w:rsidR="00F24148" w:rsidRPr="00F24148">
        <w:rPr>
          <w:rFonts w:ascii="Times New Roman" w:hAnsi="Times New Roman"/>
          <w:sz w:val="28"/>
          <w:szCs w:val="28"/>
        </w:rPr>
        <w:t>м общественн</w:t>
      </w:r>
      <w:r>
        <w:rPr>
          <w:rFonts w:ascii="Times New Roman" w:hAnsi="Times New Roman"/>
          <w:sz w:val="28"/>
          <w:szCs w:val="28"/>
        </w:rPr>
        <w:t>о</w:t>
      </w:r>
      <w:r w:rsidR="00F24148" w:rsidRPr="00F24148">
        <w:rPr>
          <w:rFonts w:ascii="Times New Roman" w:hAnsi="Times New Roman"/>
          <w:sz w:val="28"/>
          <w:szCs w:val="28"/>
        </w:rPr>
        <w:t>м осужден</w:t>
      </w:r>
      <w:r>
        <w:rPr>
          <w:rFonts w:ascii="Times New Roman" w:hAnsi="Times New Roman"/>
          <w:sz w:val="28"/>
          <w:szCs w:val="28"/>
        </w:rPr>
        <w:t>и</w:t>
      </w:r>
      <w:r w:rsidR="00F24148" w:rsidRPr="00F24148">
        <w:rPr>
          <w:rFonts w:ascii="Times New Roman" w:hAnsi="Times New Roman"/>
          <w:sz w:val="28"/>
          <w:szCs w:val="28"/>
        </w:rPr>
        <w:t>и и неприяти</w:t>
      </w:r>
      <w:r>
        <w:rPr>
          <w:rFonts w:ascii="Times New Roman" w:hAnsi="Times New Roman"/>
          <w:sz w:val="28"/>
          <w:szCs w:val="28"/>
        </w:rPr>
        <w:t>и</w:t>
      </w:r>
      <w:r w:rsidR="00F24148" w:rsidRPr="00F24148">
        <w:rPr>
          <w:rFonts w:ascii="Times New Roman" w:hAnsi="Times New Roman"/>
          <w:sz w:val="28"/>
          <w:szCs w:val="28"/>
        </w:rPr>
        <w:t xml:space="preserve"> коррупции как опасного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>социального порока</w:t>
      </w:r>
      <w:r w:rsidR="00C130D2">
        <w:rPr>
          <w:rFonts w:ascii="Times New Roman" w:hAnsi="Times New Roman"/>
          <w:sz w:val="28"/>
          <w:szCs w:val="28"/>
        </w:rPr>
        <w:t>,</w:t>
      </w:r>
    </w:p>
    <w:p w:rsidR="00C130D2" w:rsidRDefault="00C130D2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содействовать в широком привлечении предпринимателей и деловых людей в реализации положений данно</w:t>
      </w:r>
      <w:r w:rsidR="00395A6E">
        <w:rPr>
          <w:rFonts w:ascii="Times New Roman" w:hAnsi="Times New Roman"/>
          <w:sz w:val="28"/>
          <w:szCs w:val="28"/>
        </w:rPr>
        <w:t>й Хартии</w:t>
      </w:r>
      <w:r>
        <w:rPr>
          <w:rFonts w:ascii="Times New Roman" w:hAnsi="Times New Roman"/>
          <w:sz w:val="28"/>
          <w:szCs w:val="28"/>
        </w:rPr>
        <w:t>,</w:t>
      </w:r>
    </w:p>
    <w:p w:rsidR="00C130D2" w:rsidRDefault="00C130D2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участвовать в</w:t>
      </w:r>
      <w:r w:rsidRPr="00F24148">
        <w:rPr>
          <w:rFonts w:ascii="Times New Roman" w:hAnsi="Times New Roman"/>
          <w:sz w:val="28"/>
          <w:szCs w:val="28"/>
        </w:rPr>
        <w:t xml:space="preserve"> международно</w:t>
      </w:r>
      <w:r>
        <w:rPr>
          <w:rFonts w:ascii="Times New Roman" w:hAnsi="Times New Roman"/>
          <w:sz w:val="28"/>
          <w:szCs w:val="28"/>
        </w:rPr>
        <w:t>м</w:t>
      </w:r>
      <w:r w:rsidRPr="00F24148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е</w:t>
      </w:r>
      <w:r w:rsidRPr="00F24148">
        <w:rPr>
          <w:rFonts w:ascii="Times New Roman" w:hAnsi="Times New Roman"/>
          <w:sz w:val="28"/>
          <w:szCs w:val="28"/>
        </w:rPr>
        <w:t xml:space="preserve"> в области предупреждения коррупции и борьбы с ней.</w:t>
      </w:r>
    </w:p>
    <w:p w:rsidR="009E662A" w:rsidRPr="00F24148" w:rsidRDefault="009E662A" w:rsidP="009E66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 – сообщество Узбекистана </w:t>
      </w:r>
      <w:r w:rsidRPr="00F24148">
        <w:rPr>
          <w:rFonts w:ascii="Times New Roman" w:hAnsi="Times New Roman"/>
          <w:sz w:val="28"/>
          <w:szCs w:val="28"/>
        </w:rPr>
        <w:t xml:space="preserve">едины в понимании того, что </w:t>
      </w:r>
      <w:r>
        <w:rPr>
          <w:rFonts w:ascii="Times New Roman" w:hAnsi="Times New Roman"/>
          <w:sz w:val="28"/>
          <w:szCs w:val="28"/>
        </w:rPr>
        <w:t xml:space="preserve">коррупция </w:t>
      </w:r>
      <w:r w:rsidRPr="00F24148">
        <w:rPr>
          <w:rFonts w:ascii="Times New Roman" w:hAnsi="Times New Roman"/>
          <w:sz w:val="28"/>
          <w:szCs w:val="28"/>
        </w:rPr>
        <w:t>лишает общество необходимых ресурсов развития, выводя из легального</w:t>
      </w:r>
      <w:r w:rsidR="00C130D2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>оборота значительную часть национального богатства</w:t>
      </w:r>
      <w:r w:rsidR="00C130D2">
        <w:rPr>
          <w:rFonts w:ascii="Times New Roman" w:hAnsi="Times New Roman"/>
          <w:sz w:val="28"/>
          <w:szCs w:val="28"/>
        </w:rPr>
        <w:t xml:space="preserve">, </w:t>
      </w:r>
      <w:r w:rsidRPr="00F24148">
        <w:rPr>
          <w:rFonts w:ascii="Times New Roman" w:hAnsi="Times New Roman"/>
          <w:sz w:val="28"/>
          <w:szCs w:val="28"/>
        </w:rPr>
        <w:t>создает условия для распространения других форм преступности</w:t>
      </w:r>
      <w:r w:rsidR="00C130D2">
        <w:rPr>
          <w:rFonts w:ascii="Times New Roman" w:hAnsi="Times New Roman"/>
          <w:sz w:val="28"/>
          <w:szCs w:val="28"/>
        </w:rPr>
        <w:t xml:space="preserve">, </w:t>
      </w:r>
      <w:r w:rsidRPr="00F24148">
        <w:rPr>
          <w:rFonts w:ascii="Times New Roman" w:hAnsi="Times New Roman"/>
          <w:sz w:val="28"/>
          <w:szCs w:val="28"/>
        </w:rPr>
        <w:t>включая отмывание денежных средств, добытых преступным путем</w:t>
      </w:r>
      <w:r w:rsidR="00C130D2">
        <w:rPr>
          <w:rFonts w:ascii="Times New Roman" w:hAnsi="Times New Roman"/>
          <w:sz w:val="28"/>
          <w:szCs w:val="28"/>
        </w:rPr>
        <w:t>.</w:t>
      </w:r>
    </w:p>
    <w:p w:rsidR="00F24148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>Подписывая настоящ</w:t>
      </w:r>
      <w:r w:rsidR="00395A6E">
        <w:rPr>
          <w:rFonts w:ascii="Times New Roman" w:hAnsi="Times New Roman"/>
          <w:sz w:val="28"/>
          <w:szCs w:val="28"/>
        </w:rPr>
        <w:t>ую Хартию</w:t>
      </w:r>
      <w:r w:rsidRPr="00F24148">
        <w:rPr>
          <w:rFonts w:ascii="Times New Roman" w:hAnsi="Times New Roman"/>
          <w:sz w:val="28"/>
          <w:szCs w:val="28"/>
        </w:rPr>
        <w:t>, мы провозглашаем следующие основные принципы недопущения и противодействия коррупции, которые обязуемся соблюдать и пропагандировать.</w:t>
      </w:r>
    </w:p>
    <w:p w:rsidR="00395A6E" w:rsidRPr="00F24148" w:rsidRDefault="00395A6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0D2" w:rsidRP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30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30D2">
        <w:rPr>
          <w:rFonts w:ascii="Times New Roman" w:hAnsi="Times New Roman"/>
          <w:b/>
          <w:sz w:val="28"/>
          <w:szCs w:val="28"/>
        </w:rPr>
        <w:t>. В качестве основных принципов противодействия коррупции выступают:</w:t>
      </w:r>
    </w:p>
    <w:p w:rsidR="00C130D2" w:rsidRP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D2">
        <w:rPr>
          <w:rFonts w:ascii="Times New Roman" w:hAnsi="Times New Roman"/>
          <w:sz w:val="28"/>
          <w:szCs w:val="28"/>
        </w:rPr>
        <w:t>законность;</w:t>
      </w:r>
    </w:p>
    <w:p w:rsidR="00C130D2" w:rsidRP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D2">
        <w:rPr>
          <w:rFonts w:ascii="Times New Roman" w:hAnsi="Times New Roman"/>
          <w:sz w:val="28"/>
          <w:szCs w:val="28"/>
        </w:rPr>
        <w:t>приоритетность прав, свобод и законных интересов граждан;</w:t>
      </w:r>
    </w:p>
    <w:p w:rsidR="00C130D2" w:rsidRP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D2">
        <w:rPr>
          <w:rFonts w:ascii="Times New Roman" w:hAnsi="Times New Roman"/>
          <w:sz w:val="28"/>
          <w:szCs w:val="28"/>
        </w:rPr>
        <w:t>открытость и прозрачность;</w:t>
      </w:r>
    </w:p>
    <w:p w:rsidR="00C130D2" w:rsidRP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D2">
        <w:rPr>
          <w:rFonts w:ascii="Times New Roman" w:hAnsi="Times New Roman"/>
          <w:sz w:val="28"/>
          <w:szCs w:val="28"/>
        </w:rPr>
        <w:t>системность;</w:t>
      </w:r>
    </w:p>
    <w:p w:rsidR="00C130D2" w:rsidRP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D2">
        <w:rPr>
          <w:rFonts w:ascii="Times New Roman" w:hAnsi="Times New Roman"/>
          <w:sz w:val="28"/>
          <w:szCs w:val="28"/>
        </w:rPr>
        <w:t>взаимодействие государства и гражданского общества;</w:t>
      </w:r>
    </w:p>
    <w:p w:rsidR="00C130D2" w:rsidRP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D2">
        <w:rPr>
          <w:rFonts w:ascii="Times New Roman" w:hAnsi="Times New Roman"/>
          <w:sz w:val="28"/>
          <w:szCs w:val="28"/>
        </w:rPr>
        <w:t>приоритетность мер по предупреждению коррупции;</w:t>
      </w:r>
    </w:p>
    <w:p w:rsid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D2">
        <w:rPr>
          <w:rFonts w:ascii="Times New Roman" w:hAnsi="Times New Roman"/>
          <w:sz w:val="28"/>
          <w:szCs w:val="28"/>
        </w:rPr>
        <w:t>неотвратимость ответственности.</w:t>
      </w:r>
    </w:p>
    <w:p w:rsidR="00395A6E" w:rsidRDefault="00395A6E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0D2" w:rsidRP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30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130D2">
        <w:rPr>
          <w:rFonts w:ascii="Times New Roman" w:hAnsi="Times New Roman"/>
          <w:b/>
          <w:sz w:val="28"/>
          <w:szCs w:val="28"/>
        </w:rPr>
        <w:t xml:space="preserve">. Основные формы участия </w:t>
      </w:r>
      <w:r>
        <w:rPr>
          <w:rFonts w:ascii="Times New Roman" w:hAnsi="Times New Roman"/>
          <w:b/>
          <w:sz w:val="28"/>
          <w:szCs w:val="28"/>
        </w:rPr>
        <w:t xml:space="preserve">Сторон </w:t>
      </w:r>
      <w:r w:rsidRPr="00C130D2">
        <w:rPr>
          <w:rFonts w:ascii="Times New Roman" w:hAnsi="Times New Roman"/>
          <w:b/>
          <w:sz w:val="28"/>
          <w:szCs w:val="28"/>
        </w:rPr>
        <w:t>в противодействии коррупции:</w:t>
      </w:r>
    </w:p>
    <w:p w:rsidR="00C130D2" w:rsidRPr="00C130D2" w:rsidRDefault="001121EC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130D2" w:rsidRPr="00C130D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C130D2" w:rsidRPr="00C130D2">
        <w:rPr>
          <w:rFonts w:ascii="Times New Roman" w:hAnsi="Times New Roman"/>
          <w:sz w:val="28"/>
          <w:szCs w:val="28"/>
        </w:rPr>
        <w:t>в разработке и реализации государственных и иных программ в области противодействия коррупции;</w:t>
      </w:r>
    </w:p>
    <w:p w:rsidR="00C130D2" w:rsidRP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D2">
        <w:rPr>
          <w:rFonts w:ascii="Times New Roman" w:hAnsi="Times New Roman"/>
          <w:sz w:val="28"/>
          <w:szCs w:val="28"/>
        </w:rPr>
        <w:t>повышени</w:t>
      </w:r>
      <w:r w:rsidR="001121EC">
        <w:rPr>
          <w:rFonts w:ascii="Times New Roman" w:hAnsi="Times New Roman"/>
          <w:sz w:val="28"/>
          <w:szCs w:val="28"/>
        </w:rPr>
        <w:t>е</w:t>
      </w:r>
      <w:r w:rsidRPr="00C130D2">
        <w:rPr>
          <w:rFonts w:ascii="Times New Roman" w:hAnsi="Times New Roman"/>
          <w:sz w:val="28"/>
          <w:szCs w:val="28"/>
        </w:rPr>
        <w:t xml:space="preserve"> правового сознания и правовой культуры населения, формировани</w:t>
      </w:r>
      <w:r w:rsidR="001121EC">
        <w:rPr>
          <w:rFonts w:ascii="Times New Roman" w:hAnsi="Times New Roman"/>
          <w:sz w:val="28"/>
          <w:szCs w:val="28"/>
        </w:rPr>
        <w:t>е</w:t>
      </w:r>
      <w:r w:rsidRPr="00C130D2">
        <w:rPr>
          <w:rFonts w:ascii="Times New Roman" w:hAnsi="Times New Roman"/>
          <w:sz w:val="28"/>
          <w:szCs w:val="28"/>
        </w:rPr>
        <w:t xml:space="preserve"> в обществе нетерпимого отношения к коррупции;</w:t>
      </w:r>
    </w:p>
    <w:p w:rsidR="00C130D2" w:rsidRP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D2">
        <w:rPr>
          <w:rFonts w:ascii="Times New Roman" w:hAnsi="Times New Roman"/>
          <w:sz w:val="28"/>
          <w:szCs w:val="28"/>
        </w:rPr>
        <w:t>осуществл</w:t>
      </w:r>
      <w:r w:rsidR="001121EC">
        <w:rPr>
          <w:rFonts w:ascii="Times New Roman" w:hAnsi="Times New Roman"/>
          <w:sz w:val="28"/>
          <w:szCs w:val="28"/>
        </w:rPr>
        <w:t xml:space="preserve">ение </w:t>
      </w:r>
      <w:r w:rsidRPr="00C130D2">
        <w:rPr>
          <w:rFonts w:ascii="Times New Roman" w:hAnsi="Times New Roman"/>
          <w:sz w:val="28"/>
          <w:szCs w:val="28"/>
        </w:rPr>
        <w:t>общественн</w:t>
      </w:r>
      <w:r w:rsidR="001121EC">
        <w:rPr>
          <w:rFonts w:ascii="Times New Roman" w:hAnsi="Times New Roman"/>
          <w:sz w:val="28"/>
          <w:szCs w:val="28"/>
        </w:rPr>
        <w:t xml:space="preserve">ого </w:t>
      </w:r>
      <w:r w:rsidRPr="00C130D2">
        <w:rPr>
          <w:rFonts w:ascii="Times New Roman" w:hAnsi="Times New Roman"/>
          <w:sz w:val="28"/>
          <w:szCs w:val="28"/>
        </w:rPr>
        <w:t>контрол</w:t>
      </w:r>
      <w:r w:rsidR="001121EC">
        <w:rPr>
          <w:rFonts w:ascii="Times New Roman" w:hAnsi="Times New Roman"/>
          <w:sz w:val="28"/>
          <w:szCs w:val="28"/>
        </w:rPr>
        <w:t>я</w:t>
      </w:r>
      <w:r w:rsidRPr="00C130D2">
        <w:rPr>
          <w:rFonts w:ascii="Times New Roman" w:hAnsi="Times New Roman"/>
          <w:sz w:val="28"/>
          <w:szCs w:val="28"/>
        </w:rPr>
        <w:t xml:space="preserve"> за исполнением законодательства о противодействии коррупции;</w:t>
      </w:r>
    </w:p>
    <w:p w:rsidR="00C130D2" w:rsidRPr="00C130D2" w:rsidRDefault="001121EC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="00C130D2" w:rsidRPr="00C130D2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="00C130D2" w:rsidRPr="00C130D2">
        <w:rPr>
          <w:rFonts w:ascii="Times New Roman" w:hAnsi="Times New Roman"/>
          <w:sz w:val="28"/>
          <w:szCs w:val="28"/>
        </w:rPr>
        <w:t xml:space="preserve"> по совершенствованию законодательства о противодействии коррупции;</w:t>
      </w:r>
    </w:p>
    <w:p w:rsidR="00C130D2" w:rsidRPr="00C130D2" w:rsidRDefault="00C130D2" w:rsidP="00C130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30D2">
        <w:rPr>
          <w:rFonts w:ascii="Times New Roman" w:hAnsi="Times New Roman"/>
          <w:sz w:val="28"/>
          <w:szCs w:val="28"/>
        </w:rPr>
        <w:lastRenderedPageBreak/>
        <w:t>взаимодейств</w:t>
      </w:r>
      <w:r w:rsidR="001121EC">
        <w:rPr>
          <w:rFonts w:ascii="Times New Roman" w:hAnsi="Times New Roman"/>
          <w:sz w:val="28"/>
          <w:szCs w:val="28"/>
        </w:rPr>
        <w:t xml:space="preserve">ие </w:t>
      </w:r>
      <w:r w:rsidRPr="00C130D2">
        <w:rPr>
          <w:rFonts w:ascii="Times New Roman" w:hAnsi="Times New Roman"/>
          <w:sz w:val="28"/>
          <w:szCs w:val="28"/>
        </w:rPr>
        <w:t>с государственными органами и иными организациями в области противодействия коррупции</w:t>
      </w:r>
      <w:r w:rsidR="001121EC">
        <w:rPr>
          <w:rFonts w:ascii="Times New Roman" w:hAnsi="Times New Roman"/>
          <w:sz w:val="28"/>
          <w:szCs w:val="28"/>
        </w:rPr>
        <w:t xml:space="preserve">, в том числе, рамках </w:t>
      </w:r>
      <w:r w:rsidRPr="00C130D2">
        <w:rPr>
          <w:rFonts w:ascii="Times New Roman" w:hAnsi="Times New Roman"/>
          <w:sz w:val="28"/>
          <w:szCs w:val="28"/>
        </w:rPr>
        <w:t>Межведомственной комиссии и территориальных межведомственных комиссий, а также рабочих групп, комиссий и общественно-консультативных органов при государственных органах.</w:t>
      </w:r>
    </w:p>
    <w:p w:rsidR="001121EC" w:rsidRPr="001121EC" w:rsidRDefault="001121EC" w:rsidP="001121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21E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121E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 о</w:t>
      </w:r>
      <w:r w:rsidRPr="001121EC">
        <w:rPr>
          <w:rFonts w:ascii="Times New Roman" w:hAnsi="Times New Roman"/>
          <w:b/>
          <w:sz w:val="28"/>
          <w:szCs w:val="28"/>
        </w:rPr>
        <w:t>сновны</w:t>
      </w:r>
      <w:r>
        <w:rPr>
          <w:rFonts w:ascii="Times New Roman" w:hAnsi="Times New Roman"/>
          <w:b/>
          <w:sz w:val="28"/>
          <w:szCs w:val="28"/>
        </w:rPr>
        <w:t>м</w:t>
      </w:r>
      <w:r w:rsidRPr="001121EC">
        <w:rPr>
          <w:rFonts w:ascii="Times New Roman" w:hAnsi="Times New Roman"/>
          <w:b/>
          <w:sz w:val="28"/>
          <w:szCs w:val="28"/>
        </w:rPr>
        <w:t xml:space="preserve"> мер</w:t>
      </w:r>
      <w:r>
        <w:rPr>
          <w:rFonts w:ascii="Times New Roman" w:hAnsi="Times New Roman"/>
          <w:b/>
          <w:sz w:val="28"/>
          <w:szCs w:val="28"/>
        </w:rPr>
        <w:t>ам</w:t>
      </w:r>
      <w:r w:rsidRPr="001121EC">
        <w:rPr>
          <w:rFonts w:ascii="Times New Roman" w:hAnsi="Times New Roman"/>
          <w:b/>
          <w:sz w:val="28"/>
          <w:szCs w:val="28"/>
        </w:rPr>
        <w:t xml:space="preserve"> по предупреждению коррупции в сфере социально-экономического развития и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1EC">
        <w:rPr>
          <w:rFonts w:ascii="Times New Roman" w:hAnsi="Times New Roman"/>
          <w:b/>
          <w:sz w:val="28"/>
          <w:szCs w:val="28"/>
        </w:rPr>
        <w:t>Сторон</w:t>
      </w:r>
      <w:r>
        <w:rPr>
          <w:rFonts w:ascii="Times New Roman" w:hAnsi="Times New Roman"/>
          <w:b/>
          <w:sz w:val="28"/>
          <w:szCs w:val="28"/>
        </w:rPr>
        <w:t>ы относят:</w:t>
      </w:r>
    </w:p>
    <w:p w:rsidR="001121EC" w:rsidRPr="001121EC" w:rsidRDefault="001121EC" w:rsidP="00112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1EC">
        <w:rPr>
          <w:rFonts w:ascii="Times New Roman" w:hAnsi="Times New Roman"/>
          <w:sz w:val="28"/>
          <w:szCs w:val="28"/>
        </w:rPr>
        <w:t>устранение административных и бюрократических барьеров, упрощение и повышение оперативности регистрационных, разрешительных и лицензионных процедур;</w:t>
      </w:r>
    </w:p>
    <w:p w:rsidR="001121EC" w:rsidRPr="001121EC" w:rsidRDefault="001121EC" w:rsidP="00112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1EC">
        <w:rPr>
          <w:rFonts w:ascii="Times New Roman" w:hAnsi="Times New Roman"/>
          <w:sz w:val="28"/>
          <w:szCs w:val="28"/>
        </w:rPr>
        <w:t>оптимизация контрольно-надзорных функций государственных органов, совершенствование системы проверок деятельности субъектов предпринимательства, недопущение незаконного вмешательства в их деятельность;</w:t>
      </w:r>
    </w:p>
    <w:p w:rsidR="001121EC" w:rsidRPr="001121EC" w:rsidRDefault="001121EC" w:rsidP="00112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1EC">
        <w:rPr>
          <w:rFonts w:ascii="Times New Roman" w:hAnsi="Times New Roman"/>
          <w:sz w:val="28"/>
          <w:szCs w:val="28"/>
        </w:rPr>
        <w:t>широкое внедрение дистанционных форм взаимоотношений между государственными органами и субъектами предпринимательства;</w:t>
      </w:r>
    </w:p>
    <w:p w:rsidR="001121EC" w:rsidRPr="001121EC" w:rsidRDefault="001121EC" w:rsidP="00112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1EC">
        <w:rPr>
          <w:rFonts w:ascii="Times New Roman" w:hAnsi="Times New Roman"/>
          <w:sz w:val="28"/>
          <w:szCs w:val="28"/>
        </w:rPr>
        <w:t>создание равных условий для ведения предпринимательской деятельности и недопущение недобросовестной конкуренции;</w:t>
      </w:r>
    </w:p>
    <w:p w:rsidR="001121EC" w:rsidRPr="001121EC" w:rsidRDefault="001121EC" w:rsidP="00112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1EC">
        <w:rPr>
          <w:rFonts w:ascii="Times New Roman" w:hAnsi="Times New Roman"/>
          <w:sz w:val="28"/>
          <w:szCs w:val="28"/>
        </w:rPr>
        <w:t>внедрение эффективных правовых механизмов государственных закупок, обеспечение гласности, прозрачности и поддержание конкурентной среды в размещении государственных закупок;</w:t>
      </w:r>
    </w:p>
    <w:p w:rsidR="001121EC" w:rsidRPr="001121EC" w:rsidRDefault="001121EC" w:rsidP="00112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1EC">
        <w:rPr>
          <w:rFonts w:ascii="Times New Roman" w:hAnsi="Times New Roman"/>
          <w:sz w:val="28"/>
          <w:szCs w:val="28"/>
        </w:rPr>
        <w:t>создание справедливых условий и равных возможностей для населения в сфере образования, здравоохранения, социального обеспечения, коммунального обслуживания и других сферах социально-экономического развития, недопущение коррупционных правонарушений;</w:t>
      </w:r>
    </w:p>
    <w:p w:rsidR="001121EC" w:rsidRDefault="001121EC" w:rsidP="00112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1EC">
        <w:rPr>
          <w:rFonts w:ascii="Times New Roman" w:hAnsi="Times New Roman"/>
          <w:sz w:val="28"/>
          <w:szCs w:val="28"/>
        </w:rPr>
        <w:t>внедрение эффективных механизмов противодействия коррупции в негосударственных организациях.</w:t>
      </w:r>
    </w:p>
    <w:p w:rsidR="00395A6E" w:rsidRPr="001121EC" w:rsidRDefault="00395A6E" w:rsidP="001121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0D2" w:rsidRPr="00C130D2" w:rsidRDefault="001121EC" w:rsidP="00F241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121EC">
        <w:rPr>
          <w:rFonts w:ascii="Times New Roman" w:hAnsi="Times New Roman"/>
          <w:b/>
          <w:sz w:val="28"/>
          <w:szCs w:val="28"/>
        </w:rPr>
        <w:t xml:space="preserve">. </w:t>
      </w:r>
      <w:r w:rsidR="00F24148" w:rsidRPr="00C130D2">
        <w:rPr>
          <w:rFonts w:ascii="Times New Roman" w:hAnsi="Times New Roman"/>
          <w:b/>
          <w:sz w:val="28"/>
          <w:szCs w:val="28"/>
        </w:rPr>
        <w:t>Управление на основе антикоррупционных программ.</w:t>
      </w:r>
    </w:p>
    <w:p w:rsidR="001121EC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>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политики. В программах и других внутрикорпоративных документах четко и подробно закрепляются принципы, правила и процедуры</w:t>
      </w:r>
      <w:r w:rsidR="00F10A95">
        <w:rPr>
          <w:rFonts w:ascii="Times New Roman" w:hAnsi="Times New Roman"/>
          <w:sz w:val="28"/>
          <w:szCs w:val="28"/>
        </w:rPr>
        <w:t>,</w:t>
      </w:r>
      <w:r w:rsidRPr="00F24148">
        <w:rPr>
          <w:rFonts w:ascii="Times New Roman" w:hAnsi="Times New Roman"/>
          <w:sz w:val="28"/>
          <w:szCs w:val="28"/>
        </w:rPr>
        <w:t xml:space="preserve"> направленные на предотвращение коррупции во всех сферах деятельности компаний.</w:t>
      </w:r>
    </w:p>
    <w:p w:rsidR="00F24148" w:rsidRDefault="001121EC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 – структуры </w:t>
      </w:r>
      <w:r w:rsidR="00F24148" w:rsidRPr="00F24148">
        <w:rPr>
          <w:rFonts w:ascii="Times New Roman" w:hAnsi="Times New Roman"/>
          <w:sz w:val="28"/>
          <w:szCs w:val="28"/>
        </w:rPr>
        <w:t>разрабатывают антикоррупционные меры с учетом специфики своей деятельности</w:t>
      </w:r>
      <w:r w:rsidR="00F10A95">
        <w:rPr>
          <w:rFonts w:ascii="Times New Roman" w:hAnsi="Times New Roman"/>
          <w:sz w:val="28"/>
          <w:szCs w:val="28"/>
        </w:rPr>
        <w:t>,</w:t>
      </w:r>
      <w:r w:rsidRPr="00F24148"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>использу</w:t>
      </w:r>
      <w:r w:rsidR="00F10A95">
        <w:rPr>
          <w:rFonts w:ascii="Times New Roman" w:hAnsi="Times New Roman"/>
          <w:sz w:val="28"/>
          <w:szCs w:val="28"/>
        </w:rPr>
        <w:t>я</w:t>
      </w:r>
      <w:r w:rsidR="00F24148" w:rsidRPr="00F24148">
        <w:rPr>
          <w:rFonts w:ascii="Times New Roman" w:hAnsi="Times New Roman"/>
          <w:sz w:val="28"/>
          <w:szCs w:val="28"/>
        </w:rPr>
        <w:t xml:space="preserve"> внутренние процедуры и инструменты, которые позволяют совершенствовать антикоррупционные программы, включая механизмы «обратной связи», предотвращения и разрешения конфликта интересов, рассмотрения жалоб. </w:t>
      </w:r>
    </w:p>
    <w:p w:rsidR="00395A6E" w:rsidRPr="00F24148" w:rsidRDefault="00395A6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21EC" w:rsidRDefault="001121EC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121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4148" w:rsidRPr="001121EC">
        <w:rPr>
          <w:rFonts w:ascii="Times New Roman" w:hAnsi="Times New Roman"/>
          <w:b/>
          <w:sz w:val="28"/>
          <w:szCs w:val="28"/>
        </w:rPr>
        <w:t>Мониторинг и оценка реализации антикоррупционных программ.</w:t>
      </w:r>
      <w:r w:rsidR="00F24148" w:rsidRPr="00F24148">
        <w:rPr>
          <w:rFonts w:ascii="Times New Roman" w:hAnsi="Times New Roman"/>
          <w:sz w:val="28"/>
          <w:szCs w:val="28"/>
        </w:rPr>
        <w:t xml:space="preserve"> Органы управления</w:t>
      </w:r>
      <w:r>
        <w:rPr>
          <w:rFonts w:ascii="Times New Roman" w:hAnsi="Times New Roman"/>
          <w:sz w:val="28"/>
          <w:szCs w:val="28"/>
        </w:rPr>
        <w:t xml:space="preserve"> Бизнес – структур</w:t>
      </w:r>
      <w:r w:rsidR="00F24148" w:rsidRPr="00F24148">
        <w:rPr>
          <w:rFonts w:ascii="Times New Roman" w:hAnsi="Times New Roman"/>
          <w:sz w:val="28"/>
          <w:szCs w:val="28"/>
        </w:rPr>
        <w:t xml:space="preserve">, как единоличные, так и коллегиальные руководят разработкой и осуществляют контроль за реализацией антикоррупционной политики компаний, определяют лиц, ответственных за ее </w:t>
      </w:r>
      <w:r w:rsidR="00F24148" w:rsidRPr="00F24148">
        <w:rPr>
          <w:rFonts w:ascii="Times New Roman" w:hAnsi="Times New Roman"/>
          <w:sz w:val="28"/>
          <w:szCs w:val="28"/>
        </w:rPr>
        <w:lastRenderedPageBreak/>
        <w:t xml:space="preserve">реализацию. При этом руководство </w:t>
      </w:r>
      <w:r>
        <w:rPr>
          <w:rFonts w:ascii="Times New Roman" w:hAnsi="Times New Roman"/>
          <w:sz w:val="28"/>
          <w:szCs w:val="28"/>
        </w:rPr>
        <w:t>Бизнес – структур</w:t>
      </w:r>
      <w:r w:rsidRPr="00F24148"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 xml:space="preserve">должно показывать пример ответственного поведения своим сотрудникам,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программ, обеспечивать совершенствование программ с учетом оценки результативности выполнения. </w:t>
      </w:r>
    </w:p>
    <w:p w:rsidR="00F24148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>Мониторинг и оценка результатов выполнения программ осуществляется в соответствии со структурой управления, действующей в</w:t>
      </w:r>
      <w:r w:rsidR="001121EC" w:rsidRPr="001121EC">
        <w:rPr>
          <w:rFonts w:ascii="Times New Roman" w:hAnsi="Times New Roman"/>
          <w:sz w:val="28"/>
          <w:szCs w:val="28"/>
        </w:rPr>
        <w:t xml:space="preserve"> </w:t>
      </w:r>
      <w:r w:rsidR="001121EC">
        <w:rPr>
          <w:rFonts w:ascii="Times New Roman" w:hAnsi="Times New Roman"/>
          <w:sz w:val="28"/>
          <w:szCs w:val="28"/>
        </w:rPr>
        <w:t>бизнес – структуре</w:t>
      </w:r>
      <w:r w:rsidRPr="00F24148">
        <w:rPr>
          <w:rFonts w:ascii="Times New Roman" w:hAnsi="Times New Roman"/>
          <w:sz w:val="28"/>
          <w:szCs w:val="28"/>
        </w:rPr>
        <w:t xml:space="preserve">, с участием органов внутреннего контроля и аудита. Результаты выполнения антикоррупционных программ отражаются в отчетности. </w:t>
      </w:r>
    </w:p>
    <w:p w:rsidR="00395A6E" w:rsidRPr="00F24148" w:rsidRDefault="00395A6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148" w:rsidRDefault="001121EC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1E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121EC">
        <w:rPr>
          <w:rFonts w:ascii="Times New Roman" w:hAnsi="Times New Roman"/>
          <w:b/>
          <w:sz w:val="28"/>
          <w:szCs w:val="28"/>
        </w:rPr>
        <w:t xml:space="preserve">. </w:t>
      </w:r>
      <w:r w:rsidR="00F24148" w:rsidRPr="001121EC">
        <w:rPr>
          <w:rFonts w:ascii="Times New Roman" w:hAnsi="Times New Roman"/>
          <w:b/>
          <w:sz w:val="28"/>
          <w:szCs w:val="28"/>
        </w:rPr>
        <w:t>Эффективный финансовый контроль</w:t>
      </w:r>
      <w:r w:rsidR="00F24148" w:rsidRPr="00F241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Бизнес – структуры</w:t>
      </w:r>
      <w:r w:rsidRPr="00F24148"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 xml:space="preserve">устанавливают и поддерживают эффективный внутренний контроль, который включает организационные механизмы проверок бухгалтерской, учетной практики, кадровой и другой деятельности, подпадающей под действие антикоррупционных программ, а также осуществляют регулярные проверки систем внутреннего контроля для обеспечения их соответствия требованиям антикоррупционных программ. </w:t>
      </w:r>
    </w:p>
    <w:p w:rsidR="00F10A95" w:rsidRDefault="00F10A95" w:rsidP="00F10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0A95">
        <w:rPr>
          <w:rFonts w:ascii="Times New Roman" w:hAnsi="Times New Roman"/>
          <w:sz w:val="28"/>
          <w:szCs w:val="28"/>
        </w:rPr>
        <w:t>Бизнес - структуры не допускают осуществления следующих действий: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A95">
        <w:rPr>
          <w:rFonts w:ascii="Times New Roman" w:hAnsi="Times New Roman"/>
          <w:sz w:val="28"/>
          <w:szCs w:val="28"/>
        </w:rPr>
        <w:t>соз</w:t>
      </w:r>
      <w:r>
        <w:rPr>
          <w:rFonts w:ascii="Times New Roman" w:hAnsi="Times New Roman"/>
          <w:sz w:val="28"/>
          <w:szCs w:val="28"/>
        </w:rPr>
        <w:t>д</w:t>
      </w:r>
      <w:r w:rsidRPr="00F10A95">
        <w:rPr>
          <w:rFonts w:ascii="Times New Roman" w:hAnsi="Times New Roman"/>
          <w:sz w:val="28"/>
          <w:szCs w:val="28"/>
        </w:rPr>
        <w:t>ание неофициальной (двойной) отчетности</w:t>
      </w:r>
      <w:r>
        <w:rPr>
          <w:rFonts w:ascii="Times New Roman" w:hAnsi="Times New Roman"/>
          <w:sz w:val="28"/>
          <w:szCs w:val="28"/>
        </w:rPr>
        <w:t>, н</w:t>
      </w:r>
      <w:r w:rsidRPr="00F10A95">
        <w:rPr>
          <w:rFonts w:ascii="Times New Roman" w:hAnsi="Times New Roman"/>
          <w:sz w:val="28"/>
          <w:szCs w:val="28"/>
        </w:rPr>
        <w:t>амеренного уничтожения бухгалтер</w:t>
      </w:r>
      <w:r>
        <w:rPr>
          <w:rFonts w:ascii="Times New Roman" w:hAnsi="Times New Roman"/>
          <w:sz w:val="28"/>
          <w:szCs w:val="28"/>
        </w:rPr>
        <w:t>с</w:t>
      </w:r>
      <w:r w:rsidRPr="00F10A95">
        <w:rPr>
          <w:rFonts w:ascii="Times New Roman" w:hAnsi="Times New Roman"/>
          <w:sz w:val="28"/>
          <w:szCs w:val="28"/>
        </w:rPr>
        <w:t>кой и иной документации ранее сроков, предусмотре</w:t>
      </w:r>
      <w:r>
        <w:rPr>
          <w:rFonts w:ascii="Times New Roman" w:hAnsi="Times New Roman"/>
          <w:sz w:val="28"/>
          <w:szCs w:val="28"/>
        </w:rPr>
        <w:t>н</w:t>
      </w:r>
      <w:r w:rsidRPr="00F10A95">
        <w:rPr>
          <w:rFonts w:ascii="Times New Roman" w:hAnsi="Times New Roman"/>
          <w:sz w:val="28"/>
          <w:szCs w:val="28"/>
        </w:rPr>
        <w:t>ных 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A95">
        <w:rPr>
          <w:rFonts w:ascii="Times New Roman" w:hAnsi="Times New Roman"/>
          <w:sz w:val="28"/>
          <w:szCs w:val="28"/>
        </w:rPr>
        <w:t>проведения неучтенных или неправильно учтенных операций,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A95">
        <w:rPr>
          <w:rFonts w:ascii="Times New Roman" w:hAnsi="Times New Roman"/>
          <w:sz w:val="28"/>
          <w:szCs w:val="28"/>
        </w:rPr>
        <w:t>ведения учета несуществующих 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A95">
        <w:rPr>
          <w:rFonts w:ascii="Times New Roman" w:hAnsi="Times New Roman"/>
          <w:sz w:val="28"/>
          <w:szCs w:val="28"/>
        </w:rPr>
        <w:t>отражения обязател</w:t>
      </w:r>
      <w:r>
        <w:rPr>
          <w:rFonts w:ascii="Times New Roman" w:hAnsi="Times New Roman"/>
          <w:sz w:val="28"/>
          <w:szCs w:val="28"/>
        </w:rPr>
        <w:t>ьств</w:t>
      </w:r>
      <w:r w:rsidRPr="00F10A95">
        <w:rPr>
          <w:rFonts w:ascii="Times New Roman" w:hAnsi="Times New Roman"/>
          <w:sz w:val="28"/>
          <w:szCs w:val="28"/>
        </w:rPr>
        <w:t>, объект которых неп</w:t>
      </w:r>
      <w:r>
        <w:rPr>
          <w:rFonts w:ascii="Times New Roman" w:hAnsi="Times New Roman"/>
          <w:sz w:val="28"/>
          <w:szCs w:val="28"/>
        </w:rPr>
        <w:t>р</w:t>
      </w:r>
      <w:r w:rsidRPr="00F10A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 w:rsidRPr="00F10A95">
        <w:rPr>
          <w:rFonts w:ascii="Times New Roman" w:hAnsi="Times New Roman"/>
          <w:sz w:val="28"/>
          <w:szCs w:val="28"/>
        </w:rPr>
        <w:t>ильно идентифицирован</w:t>
      </w:r>
      <w:r>
        <w:rPr>
          <w:rFonts w:ascii="Times New Roman" w:hAnsi="Times New Roman"/>
          <w:sz w:val="28"/>
          <w:szCs w:val="28"/>
        </w:rPr>
        <w:t>.</w:t>
      </w:r>
    </w:p>
    <w:p w:rsidR="00395A6E" w:rsidRPr="00F24148" w:rsidRDefault="00395A6E" w:rsidP="00F10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A95" w:rsidRDefault="00F10A95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1EC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Обучение.</w:t>
      </w:r>
      <w:r w:rsidRPr="00F10A95">
        <w:rPr>
          <w:rFonts w:ascii="Times New Roman" w:hAnsi="Times New Roman"/>
          <w:sz w:val="28"/>
          <w:szCs w:val="28"/>
        </w:rPr>
        <w:t xml:space="preserve"> Разработка</w:t>
      </w:r>
      <w:r>
        <w:rPr>
          <w:rFonts w:ascii="Times New Roman" w:hAnsi="Times New Roman"/>
          <w:sz w:val="28"/>
          <w:szCs w:val="28"/>
        </w:rPr>
        <w:t>,</w:t>
      </w:r>
      <w:r w:rsidRPr="00F10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внедрение и обучение правилам,</w:t>
      </w:r>
      <w:r w:rsidRPr="00F10A95"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>обеспечивающи</w:t>
      </w:r>
      <w:r>
        <w:rPr>
          <w:rFonts w:ascii="Times New Roman" w:hAnsi="Times New Roman"/>
          <w:sz w:val="28"/>
          <w:szCs w:val="28"/>
        </w:rPr>
        <w:t>х</w:t>
      </w:r>
      <w:r w:rsidR="00F24148" w:rsidRPr="00F24148">
        <w:rPr>
          <w:rFonts w:ascii="Times New Roman" w:hAnsi="Times New Roman"/>
          <w:sz w:val="28"/>
          <w:szCs w:val="28"/>
        </w:rPr>
        <w:t xml:space="preserve"> соблюдение требований антикоррупционных программ как в отношении третьих лиц, так и в отношении сотрудников компании, принимающих управленческие решения. </w:t>
      </w:r>
    </w:p>
    <w:p w:rsidR="00F24148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 xml:space="preserve">Указанные правила должны предусматривать отказ от предложений или получения подарков и оплаты расходов, когда подобные действия могут повлиять (или создать впечатление о влиянии) на исход коммерческой сделки, конкурса, на принятие решения государственным органом или должностным лицом. В иных случаях </w:t>
      </w:r>
      <w:r w:rsidR="00F10A95">
        <w:rPr>
          <w:rFonts w:ascii="Times New Roman" w:hAnsi="Times New Roman"/>
          <w:sz w:val="28"/>
          <w:szCs w:val="28"/>
        </w:rPr>
        <w:t xml:space="preserve">бизнес - структуры </w:t>
      </w:r>
      <w:r w:rsidRPr="00F24148">
        <w:rPr>
          <w:rFonts w:ascii="Times New Roman" w:hAnsi="Times New Roman"/>
          <w:sz w:val="28"/>
          <w:szCs w:val="28"/>
        </w:rPr>
        <w:t xml:space="preserve">строго придерживаются установленного ими порядка передачи и получения подарков, оказания знаков гостеприимства, оплаты услуг, основанного на принципах прозрачности, добросовестности, разумности и приемлемости таких действий. 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законодательством. </w:t>
      </w:r>
      <w:r w:rsidR="00B625AE">
        <w:rPr>
          <w:rFonts w:ascii="Times New Roman" w:hAnsi="Times New Roman"/>
          <w:sz w:val="28"/>
          <w:szCs w:val="28"/>
        </w:rPr>
        <w:t xml:space="preserve">Бизнес - структуры </w:t>
      </w:r>
      <w:r w:rsidRPr="00F24148">
        <w:rPr>
          <w:rFonts w:ascii="Times New Roman" w:hAnsi="Times New Roman"/>
          <w:sz w:val="28"/>
          <w:szCs w:val="28"/>
        </w:rPr>
        <w:t xml:space="preserve">будут проводить контроль за тем, чтобы осуществляемые ими пожертвования и спонсорство не являлись скрытой формой взяточничества. </w:t>
      </w:r>
    </w:p>
    <w:p w:rsidR="00395A6E" w:rsidRPr="00F24148" w:rsidRDefault="00395A6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25AE" w:rsidRDefault="00B625A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1EC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F24148" w:rsidRPr="00F24148">
        <w:rPr>
          <w:rFonts w:ascii="Times New Roman" w:hAnsi="Times New Roman"/>
          <w:sz w:val="28"/>
          <w:szCs w:val="28"/>
        </w:rPr>
        <w:t xml:space="preserve"> </w:t>
      </w:r>
      <w:r w:rsidR="00F24148" w:rsidRPr="00B625AE">
        <w:rPr>
          <w:rFonts w:ascii="Times New Roman" w:hAnsi="Times New Roman"/>
          <w:b/>
          <w:sz w:val="28"/>
          <w:szCs w:val="28"/>
        </w:rPr>
        <w:t>Взаимоотношения с учетом принципов антикоррупционной политики</w:t>
      </w:r>
      <w:r w:rsidR="00F24148" w:rsidRPr="00F241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Бизнес - структуры </w:t>
      </w:r>
      <w:r w:rsidR="00F24148" w:rsidRPr="00F24148">
        <w:rPr>
          <w:rFonts w:ascii="Times New Roman" w:hAnsi="Times New Roman"/>
          <w:sz w:val="28"/>
          <w:szCs w:val="28"/>
        </w:rPr>
        <w:t xml:space="preserve">стремятся выстраивать свои отношения с третьими лицами в соответствии с антикоррупционными принципами, информируют все заинтересованные стороны о проводимой ими антикоррупционной политике, реализуют ее в своих структурных подразделениях и дочерних компаниях. При </w:t>
      </w:r>
      <w:r w:rsidR="00F24148" w:rsidRPr="00F24148">
        <w:rPr>
          <w:rFonts w:ascii="Times New Roman" w:hAnsi="Times New Roman"/>
          <w:sz w:val="28"/>
          <w:szCs w:val="28"/>
        </w:rPr>
        <w:lastRenderedPageBreak/>
        <w:t>оценке уровня благонадежности партнеров и контрагентов принимается во внимание степень неприятия ими коррупции при ведении бизнеса, включая наличи</w:t>
      </w:r>
      <w:r w:rsidR="00395A6E">
        <w:rPr>
          <w:rFonts w:ascii="Times New Roman" w:hAnsi="Times New Roman"/>
          <w:sz w:val="28"/>
          <w:szCs w:val="28"/>
        </w:rPr>
        <w:t>е и реализацию антикоррупционных</w:t>
      </w:r>
      <w:r w:rsidR="00F24148" w:rsidRPr="00F24148">
        <w:rPr>
          <w:rFonts w:ascii="Times New Roman" w:hAnsi="Times New Roman"/>
          <w:sz w:val="28"/>
          <w:szCs w:val="28"/>
        </w:rPr>
        <w:t xml:space="preserve"> программ.</w:t>
      </w:r>
    </w:p>
    <w:p w:rsidR="00B625AE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 xml:space="preserve">При этом соблюдение антикоррупционных принципов рассматривается в качестве важного фактора при установлении договорных отношений, включая использование возможности расторжения, в установленном порядке, договорных отношений при нарушении антикоррупционных принципов. </w:t>
      </w:r>
    </w:p>
    <w:p w:rsidR="00F24148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 xml:space="preserve">При взаимодействии с партнерами и контрагентами, по возможности, осуществляется контроль за обоснованностью, соразмерностью вознаграждения агентов, советников и других посредников, а также его адекватности реальным и законным услугам и соблюдению установленного легального порядка выплаты. Является недопустимым для компании, реализующей антикоррупционную политику, использование обещаний, предложений, передачи или получения, лично или через посредников, какой-либо неправомерной выгоды или преимущества любому руководителю, должностному лицу или сотруднику другой компании за его действие или бездействие в нарушение установленных обязанностей. </w:t>
      </w:r>
    </w:p>
    <w:p w:rsidR="00395A6E" w:rsidRPr="00F24148" w:rsidRDefault="00395A6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25AE" w:rsidRDefault="00B625A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5AE">
        <w:rPr>
          <w:rFonts w:ascii="Times New Roman" w:hAnsi="Times New Roman"/>
          <w:b/>
          <w:sz w:val="28"/>
          <w:szCs w:val="28"/>
          <w:lang w:val="en-US"/>
        </w:rPr>
        <w:t>IX</w:t>
      </w:r>
      <w:r w:rsidR="00F24148" w:rsidRPr="00B625AE">
        <w:rPr>
          <w:rFonts w:ascii="Times New Roman" w:hAnsi="Times New Roman"/>
          <w:b/>
          <w:sz w:val="28"/>
          <w:szCs w:val="28"/>
        </w:rPr>
        <w:t>. Прозрачные и открытые процедуры закупок</w:t>
      </w:r>
      <w:r w:rsidR="00F24148" w:rsidRPr="00F241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Бизнес - структуры </w:t>
      </w:r>
      <w:r w:rsidR="00F24148" w:rsidRPr="00F24148">
        <w:rPr>
          <w:rFonts w:ascii="Times New Roman" w:hAnsi="Times New Roman"/>
          <w:sz w:val="28"/>
          <w:szCs w:val="28"/>
        </w:rPr>
        <w:t>производят закупки товаров, работ и услуг на основе принципов прозрачности, конкуренции и объективных критериев принятия решений</w:t>
      </w:r>
      <w:r>
        <w:rPr>
          <w:rFonts w:ascii="Times New Roman" w:hAnsi="Times New Roman"/>
          <w:sz w:val="28"/>
          <w:szCs w:val="28"/>
        </w:rPr>
        <w:t>.</w:t>
      </w:r>
    </w:p>
    <w:p w:rsidR="00B625AE" w:rsidRDefault="00B625A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</w:t>
      </w:r>
      <w:r w:rsidR="00F24148" w:rsidRPr="00F24148">
        <w:rPr>
          <w:rFonts w:ascii="Times New Roman" w:hAnsi="Times New Roman"/>
          <w:sz w:val="28"/>
          <w:szCs w:val="28"/>
        </w:rPr>
        <w:t>осуществляют публичное распространение информации, касающейся закупочных процедур и контрактов на закупки, включая информацию о приглашениях к участию в торгах, о заключении контрактов, чтобы предоставить потенциальным участникам торгов достаточное время для подготовки и представления заявок; - публикуют правила проведения торгов, заблаговременно определяют условия участия в торгах, включая критерии отбора и принятия решений о заключении контрактов</w:t>
      </w:r>
      <w:r>
        <w:rPr>
          <w:rFonts w:ascii="Times New Roman" w:hAnsi="Times New Roman"/>
          <w:sz w:val="28"/>
          <w:szCs w:val="28"/>
        </w:rPr>
        <w:t>.</w:t>
      </w:r>
    </w:p>
    <w:p w:rsidR="00B625AE" w:rsidRDefault="00B625A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24148" w:rsidRPr="00F24148">
        <w:rPr>
          <w:rFonts w:ascii="Times New Roman" w:hAnsi="Times New Roman"/>
          <w:sz w:val="28"/>
          <w:szCs w:val="28"/>
        </w:rPr>
        <w:t>спользуют в качестве приоритетного способа осуществления закупок товаров, работ и услуг открытые формы торгов и иных закупочных процедур</w:t>
      </w:r>
      <w:r>
        <w:rPr>
          <w:rFonts w:ascii="Times New Roman" w:hAnsi="Times New Roman"/>
          <w:sz w:val="28"/>
          <w:szCs w:val="28"/>
        </w:rPr>
        <w:t>,</w:t>
      </w:r>
      <w:r w:rsidR="00F24148" w:rsidRPr="00F24148">
        <w:rPr>
          <w:rFonts w:ascii="Times New Roman" w:hAnsi="Times New Roman"/>
          <w:sz w:val="28"/>
          <w:szCs w:val="28"/>
        </w:rPr>
        <w:t xml:space="preserve"> создают систему внутреннего контроля за закупками, используют правовые механизмы административного обжалования, оспаривания и других средств правовой защиты в случае несоблюдения правил проведения закупок</w:t>
      </w:r>
      <w:r>
        <w:rPr>
          <w:rFonts w:ascii="Times New Roman" w:hAnsi="Times New Roman"/>
          <w:sz w:val="28"/>
          <w:szCs w:val="28"/>
        </w:rPr>
        <w:t>.</w:t>
      </w:r>
    </w:p>
    <w:p w:rsidR="00F24148" w:rsidRDefault="00B625A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 - структуры</w:t>
      </w:r>
      <w:r w:rsidR="00F24148" w:rsidRPr="00F24148">
        <w:rPr>
          <w:rFonts w:ascii="Times New Roman" w:hAnsi="Times New Roman"/>
          <w:sz w:val="28"/>
          <w:szCs w:val="28"/>
        </w:rPr>
        <w:t xml:space="preserve"> реализуют меры в отношении персонала, ответственного за закупки, в частности, предусматривают требование о декларировании конфликта интересов, контролируют соблюдение требований к профессиональной подготовке и др. </w:t>
      </w:r>
    </w:p>
    <w:p w:rsidR="00395A6E" w:rsidRPr="00F24148" w:rsidRDefault="00395A6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25AE" w:rsidRDefault="00B625A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5AE">
        <w:rPr>
          <w:rFonts w:ascii="Times New Roman" w:hAnsi="Times New Roman"/>
          <w:b/>
          <w:sz w:val="28"/>
          <w:szCs w:val="28"/>
        </w:rPr>
        <w:t>Х</w:t>
      </w:r>
      <w:r w:rsidR="00F24148" w:rsidRPr="00B625AE">
        <w:rPr>
          <w:rFonts w:ascii="Times New Roman" w:hAnsi="Times New Roman"/>
          <w:b/>
          <w:sz w:val="28"/>
          <w:szCs w:val="28"/>
        </w:rPr>
        <w:t>. Информационн</w:t>
      </w:r>
      <w:r>
        <w:rPr>
          <w:rFonts w:ascii="Times New Roman" w:hAnsi="Times New Roman"/>
          <w:b/>
          <w:sz w:val="28"/>
          <w:szCs w:val="28"/>
        </w:rPr>
        <w:t>ая работа</w:t>
      </w:r>
      <w:r w:rsidR="00F24148" w:rsidRPr="00F241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Бизнес - структуры</w:t>
      </w:r>
      <w:r w:rsidR="00F24148" w:rsidRPr="00F24148">
        <w:rPr>
          <w:rFonts w:ascii="Times New Roman" w:hAnsi="Times New Roman"/>
          <w:sz w:val="28"/>
          <w:szCs w:val="28"/>
        </w:rPr>
        <w:t xml:space="preserve"> поощряют выявление информации о неправомерных или сомнительных действиях, подпадающих под признаки коррупции, содействуют поиску, получению и распространению указанной информации о деятельности самих компаний. В этих целях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F24148" w:rsidRPr="00F24148">
        <w:rPr>
          <w:rFonts w:ascii="Times New Roman" w:hAnsi="Times New Roman"/>
          <w:sz w:val="28"/>
          <w:szCs w:val="28"/>
        </w:rPr>
        <w:t xml:space="preserve">выражают готовность отвечать на запросы, рассматривать обращения о фактах коррупции и обеспечивать их расследование независимыми должностными лицами. </w:t>
      </w:r>
      <w:r>
        <w:rPr>
          <w:rFonts w:ascii="Times New Roman" w:hAnsi="Times New Roman"/>
          <w:sz w:val="28"/>
          <w:szCs w:val="28"/>
        </w:rPr>
        <w:t>О</w:t>
      </w:r>
      <w:r w:rsidR="00F24148" w:rsidRPr="00F24148">
        <w:rPr>
          <w:rFonts w:ascii="Times New Roman" w:hAnsi="Times New Roman"/>
          <w:sz w:val="28"/>
          <w:szCs w:val="28"/>
        </w:rPr>
        <w:t xml:space="preserve">казывают содействие информированию делового сообщества, государственных органов и общественности о фактах коррупции, способствуют </w:t>
      </w:r>
      <w:r w:rsidR="00F24148" w:rsidRPr="00F24148">
        <w:rPr>
          <w:rFonts w:ascii="Times New Roman" w:hAnsi="Times New Roman"/>
          <w:sz w:val="28"/>
          <w:szCs w:val="28"/>
        </w:rPr>
        <w:lastRenderedPageBreak/>
        <w:t xml:space="preserve">разоблачению компаний и лиц, использующих коррупционные схемы, и созданию атмосферы нетерпимости по отношению к коррупции. </w:t>
      </w:r>
    </w:p>
    <w:p w:rsidR="00F24148" w:rsidRPr="00F24148" w:rsidRDefault="00B625A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 - структуры </w:t>
      </w:r>
      <w:r w:rsidR="00F24148" w:rsidRPr="00F24148">
        <w:rPr>
          <w:rFonts w:ascii="Times New Roman" w:hAnsi="Times New Roman"/>
          <w:sz w:val="28"/>
          <w:szCs w:val="28"/>
        </w:rPr>
        <w:t>придерживаются принципа взаимной ответственности бизнеса и государства, согласованных и целенаправленных совместных действий по борьбе с коррупцией и недопущения неправомерного вмешательства в деятельность органов государственной власти.</w:t>
      </w:r>
    </w:p>
    <w:p w:rsidR="00F24148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>При осуществлении государственными органами контрольно-надзорных</w:t>
      </w:r>
      <w:r w:rsidR="00B625AE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 xml:space="preserve">функций </w:t>
      </w:r>
      <w:r w:rsidR="00B625AE">
        <w:rPr>
          <w:rFonts w:ascii="Times New Roman" w:hAnsi="Times New Roman"/>
          <w:sz w:val="28"/>
          <w:szCs w:val="28"/>
        </w:rPr>
        <w:t xml:space="preserve">бизнес - структуры </w:t>
      </w:r>
      <w:r w:rsidRPr="00F24148">
        <w:rPr>
          <w:rFonts w:ascii="Times New Roman" w:hAnsi="Times New Roman"/>
          <w:sz w:val="28"/>
          <w:szCs w:val="28"/>
        </w:rPr>
        <w:t>способствуют созданию условий для проведения</w:t>
      </w:r>
      <w:r w:rsidR="00B625AE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>объективных проверок и не препятствуют законной деятельности проверяющих органов.</w:t>
      </w:r>
      <w:r w:rsidR="00B625AE">
        <w:rPr>
          <w:rFonts w:ascii="Times New Roman" w:hAnsi="Times New Roman"/>
          <w:sz w:val="28"/>
          <w:szCs w:val="28"/>
        </w:rPr>
        <w:t xml:space="preserve"> Н</w:t>
      </w:r>
      <w:r w:rsidRPr="00F24148">
        <w:rPr>
          <w:rFonts w:ascii="Times New Roman" w:hAnsi="Times New Roman"/>
          <w:sz w:val="28"/>
          <w:szCs w:val="28"/>
        </w:rPr>
        <w:t>едопустим</w:t>
      </w:r>
      <w:r w:rsidR="00B625AE">
        <w:rPr>
          <w:rFonts w:ascii="Times New Roman" w:hAnsi="Times New Roman"/>
          <w:sz w:val="28"/>
          <w:szCs w:val="28"/>
        </w:rPr>
        <w:t xml:space="preserve">о </w:t>
      </w:r>
      <w:r w:rsidRPr="00F24148">
        <w:rPr>
          <w:rFonts w:ascii="Times New Roman" w:hAnsi="Times New Roman"/>
          <w:sz w:val="28"/>
          <w:szCs w:val="28"/>
        </w:rPr>
        <w:t>использование незаконных способов взаимодействия с представителями государственных</w:t>
      </w:r>
      <w:r w:rsidR="00B625AE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>органов.</w:t>
      </w:r>
    </w:p>
    <w:p w:rsidR="00395A6E" w:rsidRPr="00F24148" w:rsidRDefault="00395A6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148" w:rsidRPr="00F24148" w:rsidRDefault="00B625A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5AE">
        <w:rPr>
          <w:rFonts w:ascii="Times New Roman" w:hAnsi="Times New Roman"/>
          <w:b/>
          <w:sz w:val="28"/>
          <w:szCs w:val="28"/>
        </w:rPr>
        <w:t>Х</w:t>
      </w:r>
      <w:r w:rsidRPr="00B625A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25AE">
        <w:rPr>
          <w:rFonts w:ascii="Times New Roman" w:hAnsi="Times New Roman"/>
          <w:b/>
          <w:sz w:val="28"/>
          <w:szCs w:val="28"/>
        </w:rPr>
        <w:t>.</w:t>
      </w:r>
      <w:r w:rsidR="00F24148" w:rsidRPr="00B625AE">
        <w:rPr>
          <w:rFonts w:ascii="Times New Roman" w:hAnsi="Times New Roman"/>
          <w:b/>
          <w:sz w:val="28"/>
          <w:szCs w:val="28"/>
        </w:rPr>
        <w:t xml:space="preserve"> Содействие осуществлению правосудия и соблюдению законности</w:t>
      </w:r>
      <w:r w:rsidR="00F24148" w:rsidRPr="00F241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>Успешное противодействие коррупции предполагает эффективную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 xml:space="preserve">работу правоохранительных органов, и в связи с этим участники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="00F24148" w:rsidRPr="00F24148">
        <w:rPr>
          <w:rFonts w:ascii="Times New Roman" w:hAnsi="Times New Roman"/>
          <w:sz w:val="28"/>
          <w:szCs w:val="28"/>
        </w:rPr>
        <w:t xml:space="preserve">выражают готовность оказывать всемерную поддержку в выявлении </w:t>
      </w:r>
      <w:proofErr w:type="gramStart"/>
      <w:r w:rsidR="00F24148" w:rsidRPr="00F2414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>расследовании</w:t>
      </w:r>
      <w:proofErr w:type="gramEnd"/>
      <w:r w:rsidR="00F24148" w:rsidRPr="00F24148">
        <w:rPr>
          <w:rFonts w:ascii="Times New Roman" w:hAnsi="Times New Roman"/>
          <w:sz w:val="28"/>
          <w:szCs w:val="28"/>
        </w:rPr>
        <w:t xml:space="preserve"> ;фактов коррупции и обязуются не допускать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24148" w:rsidRPr="00F24148">
        <w:rPr>
          <w:rFonts w:ascii="Times New Roman" w:hAnsi="Times New Roman"/>
          <w:sz w:val="28"/>
          <w:szCs w:val="28"/>
        </w:rPr>
        <w:t>действий:</w:t>
      </w:r>
    </w:p>
    <w:p w:rsidR="00F24148" w:rsidRPr="00F24148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>-</w:t>
      </w:r>
      <w:r w:rsidRPr="00F24148">
        <w:rPr>
          <w:rFonts w:ascii="Times New Roman" w:hAnsi="Times New Roman"/>
          <w:sz w:val="28"/>
          <w:szCs w:val="28"/>
        </w:rPr>
        <w:tab/>
        <w:t>применения угроз или обещания,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преступлений, связанных с фактами коррупции;</w:t>
      </w:r>
    </w:p>
    <w:p w:rsidR="00F24148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>-вмешательства</w:t>
      </w:r>
      <w:r w:rsidR="00B625AE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>в</w:t>
      </w:r>
      <w:r w:rsidR="00B625AE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>выполнение</w:t>
      </w:r>
      <w:r w:rsidR="00B625AE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ab/>
        <w:t>должностных</w:t>
      </w:r>
      <w:r w:rsidR="00B625AE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>обязанностей должностными лицами судебн</w:t>
      </w:r>
      <w:r w:rsidR="00B625AE">
        <w:rPr>
          <w:rFonts w:ascii="Times New Roman" w:hAnsi="Times New Roman"/>
          <w:sz w:val="28"/>
          <w:szCs w:val="28"/>
        </w:rPr>
        <w:t>ых</w:t>
      </w:r>
      <w:r w:rsidRPr="00F24148">
        <w:rPr>
          <w:rFonts w:ascii="Times New Roman" w:hAnsi="Times New Roman"/>
          <w:sz w:val="28"/>
          <w:szCs w:val="28"/>
        </w:rPr>
        <w:t xml:space="preserve"> или правоохранительных органов в ходе</w:t>
      </w:r>
      <w:r w:rsidR="00B625AE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>производства в связи с совершением преступлений, связанных с фактами коррупции.</w:t>
      </w:r>
    </w:p>
    <w:p w:rsidR="00395A6E" w:rsidRPr="00F24148" w:rsidRDefault="00395A6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148" w:rsidRPr="00F24148" w:rsidRDefault="00B625A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5AE">
        <w:rPr>
          <w:rFonts w:ascii="Times New Roman" w:hAnsi="Times New Roman"/>
          <w:b/>
          <w:sz w:val="28"/>
          <w:szCs w:val="28"/>
        </w:rPr>
        <w:t>Х</w:t>
      </w:r>
      <w:r w:rsidRPr="00B625A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25AE">
        <w:rPr>
          <w:rFonts w:ascii="Times New Roman" w:hAnsi="Times New Roman"/>
          <w:b/>
          <w:sz w:val="28"/>
          <w:szCs w:val="28"/>
        </w:rPr>
        <w:t xml:space="preserve">. </w:t>
      </w:r>
      <w:r w:rsidR="00F24148" w:rsidRPr="00B625AE">
        <w:rPr>
          <w:rFonts w:ascii="Times New Roman" w:hAnsi="Times New Roman"/>
          <w:b/>
          <w:sz w:val="28"/>
          <w:szCs w:val="28"/>
        </w:rPr>
        <w:t>Возможность легализации денежных средств</w:t>
      </w:r>
      <w:r w:rsidR="00F24148" w:rsidRPr="00F24148">
        <w:rPr>
          <w:rFonts w:ascii="Times New Roman" w:hAnsi="Times New Roman"/>
          <w:sz w:val="28"/>
          <w:szCs w:val="28"/>
        </w:rPr>
        <w:t xml:space="preserve">, полученных незаконным способом, является фактором, способствующим распространению коррупции, поэтому участники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="00F24148" w:rsidRPr="00F24148">
        <w:rPr>
          <w:rFonts w:ascii="Times New Roman" w:hAnsi="Times New Roman"/>
          <w:sz w:val="28"/>
          <w:szCs w:val="28"/>
        </w:rPr>
        <w:t>оказывают противодействие попыткам легализации доходов, полученных преступным путём, в том числе:</w:t>
      </w:r>
    </w:p>
    <w:p w:rsidR="00F24148" w:rsidRPr="00F24148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>- приобретению, владению или использованию имущества, если известно, что такое имущество представляет собой доходы от преступлений;</w:t>
      </w:r>
    </w:p>
    <w:p w:rsidR="00F24148" w:rsidRPr="00F24148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>-</w:t>
      </w:r>
      <w:r w:rsidRPr="00F24148">
        <w:rPr>
          <w:rFonts w:ascii="Times New Roman" w:hAnsi="Times New Roman"/>
          <w:sz w:val="28"/>
          <w:szCs w:val="28"/>
        </w:rPr>
        <w:tab/>
        <w:t>сокрытию или утаиванию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преступлений.</w:t>
      </w:r>
    </w:p>
    <w:p w:rsidR="00F24148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>Финансовые компании обеспечивают надлежащую идентификацию</w:t>
      </w:r>
      <w:r w:rsidR="00B625AE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>личности клиентов, собственников, бенефициаров, предоставление в</w:t>
      </w:r>
      <w:r w:rsidR="00B625AE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>уполномоченные органы сообщений о подозрительных сделках, а также</w:t>
      </w:r>
      <w:r w:rsidR="00B625AE">
        <w:rPr>
          <w:rFonts w:ascii="Times New Roman" w:hAnsi="Times New Roman"/>
          <w:sz w:val="28"/>
          <w:szCs w:val="28"/>
        </w:rPr>
        <w:t xml:space="preserve"> </w:t>
      </w:r>
      <w:r w:rsidRPr="00F24148">
        <w:rPr>
          <w:rFonts w:ascii="Times New Roman" w:hAnsi="Times New Roman"/>
          <w:sz w:val="28"/>
          <w:szCs w:val="28"/>
        </w:rPr>
        <w:t xml:space="preserve">совершение иных обязательных действий, направленных на противодействие легализации доходов, полученных преступным путем. </w:t>
      </w:r>
    </w:p>
    <w:p w:rsidR="00395A6E" w:rsidRPr="00F24148" w:rsidRDefault="00395A6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148" w:rsidRDefault="00B625A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36C">
        <w:rPr>
          <w:rFonts w:ascii="Times New Roman" w:hAnsi="Times New Roman"/>
          <w:b/>
          <w:sz w:val="28"/>
          <w:szCs w:val="28"/>
        </w:rPr>
        <w:t>Х</w:t>
      </w:r>
      <w:r w:rsidRPr="0082236C">
        <w:rPr>
          <w:rFonts w:ascii="Times New Roman" w:hAnsi="Times New Roman"/>
          <w:b/>
          <w:sz w:val="28"/>
          <w:szCs w:val="28"/>
          <w:lang w:val="en-US"/>
        </w:rPr>
        <w:t>II</w:t>
      </w:r>
      <w:r w:rsidR="0082236C" w:rsidRPr="008223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236C">
        <w:rPr>
          <w:rFonts w:ascii="Times New Roman" w:hAnsi="Times New Roman"/>
          <w:b/>
          <w:sz w:val="28"/>
          <w:szCs w:val="28"/>
        </w:rPr>
        <w:t>.</w:t>
      </w:r>
      <w:r w:rsidR="0082236C" w:rsidRPr="0082236C">
        <w:rPr>
          <w:rFonts w:ascii="Times New Roman" w:hAnsi="Times New Roman"/>
          <w:b/>
          <w:sz w:val="28"/>
          <w:szCs w:val="28"/>
        </w:rPr>
        <w:t xml:space="preserve"> П</w:t>
      </w:r>
      <w:r w:rsidR="00F24148" w:rsidRPr="0082236C">
        <w:rPr>
          <w:rFonts w:ascii="Times New Roman" w:hAnsi="Times New Roman"/>
          <w:b/>
          <w:sz w:val="28"/>
          <w:szCs w:val="28"/>
        </w:rPr>
        <w:t>роти</w:t>
      </w:r>
      <w:r w:rsidR="0082236C" w:rsidRPr="0082236C">
        <w:rPr>
          <w:rFonts w:ascii="Times New Roman" w:hAnsi="Times New Roman"/>
          <w:b/>
          <w:sz w:val="28"/>
          <w:szCs w:val="28"/>
        </w:rPr>
        <w:t xml:space="preserve">водействие подкупу </w:t>
      </w:r>
      <w:r w:rsidR="00F24148" w:rsidRPr="0082236C">
        <w:rPr>
          <w:rFonts w:ascii="Times New Roman" w:hAnsi="Times New Roman"/>
          <w:b/>
          <w:sz w:val="28"/>
          <w:szCs w:val="28"/>
        </w:rPr>
        <w:t xml:space="preserve">иностранных </w:t>
      </w:r>
      <w:r w:rsidR="0082236C" w:rsidRPr="0082236C">
        <w:rPr>
          <w:rFonts w:ascii="Times New Roman" w:hAnsi="Times New Roman"/>
          <w:b/>
          <w:sz w:val="28"/>
          <w:szCs w:val="28"/>
        </w:rPr>
        <w:t xml:space="preserve">должностных </w:t>
      </w:r>
      <w:r w:rsidR="00F24148" w:rsidRPr="0082236C">
        <w:rPr>
          <w:rFonts w:ascii="Times New Roman" w:hAnsi="Times New Roman"/>
          <w:b/>
          <w:sz w:val="28"/>
          <w:szCs w:val="28"/>
        </w:rPr>
        <w:t>лиц</w:t>
      </w:r>
      <w:r w:rsidR="0082236C">
        <w:rPr>
          <w:rFonts w:ascii="Times New Roman" w:hAnsi="Times New Roman"/>
          <w:sz w:val="28"/>
          <w:szCs w:val="28"/>
        </w:rPr>
        <w:t>.</w:t>
      </w:r>
      <w:r w:rsidR="00F24148" w:rsidRPr="00F24148">
        <w:rPr>
          <w:rFonts w:ascii="Times New Roman" w:hAnsi="Times New Roman"/>
          <w:sz w:val="28"/>
          <w:szCs w:val="28"/>
        </w:rPr>
        <w:t xml:space="preserve"> </w:t>
      </w:r>
      <w:r w:rsidR="0082236C">
        <w:rPr>
          <w:rFonts w:ascii="Times New Roman" w:hAnsi="Times New Roman"/>
          <w:sz w:val="28"/>
          <w:szCs w:val="28"/>
        </w:rPr>
        <w:t xml:space="preserve">Бизнес - структуры </w:t>
      </w:r>
      <w:r w:rsidR="00F24148" w:rsidRPr="00F24148">
        <w:rPr>
          <w:rFonts w:ascii="Times New Roman" w:hAnsi="Times New Roman"/>
          <w:sz w:val="28"/>
          <w:szCs w:val="28"/>
        </w:rPr>
        <w:t xml:space="preserve">воздерживаются от обещаний, предложений или предоставления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</w:t>
      </w:r>
      <w:r w:rsidR="00F24148" w:rsidRPr="00F24148">
        <w:rPr>
          <w:rFonts w:ascii="Times New Roman" w:hAnsi="Times New Roman"/>
          <w:sz w:val="28"/>
          <w:szCs w:val="28"/>
        </w:rPr>
        <w:lastRenderedPageBreak/>
        <w:t xml:space="preserve">физического или юридического лица, с тем, чтобы это должностное лицо совершило какое-либо действие или бездействие при выполнении своих должностных обязанностей для получения, сохранения коммерческого или иного неправомерного преимущества. </w:t>
      </w:r>
    </w:p>
    <w:p w:rsidR="00395A6E" w:rsidRPr="00F24148" w:rsidRDefault="00395A6E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148" w:rsidRPr="0082236C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236C">
        <w:rPr>
          <w:rFonts w:ascii="Times New Roman" w:hAnsi="Times New Roman"/>
          <w:b/>
          <w:sz w:val="28"/>
          <w:szCs w:val="28"/>
        </w:rPr>
        <w:t>Закл</w:t>
      </w:r>
      <w:r w:rsidR="0082236C">
        <w:rPr>
          <w:rFonts w:ascii="Times New Roman" w:hAnsi="Times New Roman"/>
          <w:b/>
          <w:sz w:val="28"/>
          <w:szCs w:val="28"/>
        </w:rPr>
        <w:t>ю</w:t>
      </w:r>
      <w:r w:rsidRPr="0082236C">
        <w:rPr>
          <w:rFonts w:ascii="Times New Roman" w:hAnsi="Times New Roman"/>
          <w:b/>
          <w:sz w:val="28"/>
          <w:szCs w:val="28"/>
        </w:rPr>
        <w:t>чи</w:t>
      </w:r>
      <w:r w:rsidR="0082236C">
        <w:rPr>
          <w:rFonts w:ascii="Times New Roman" w:hAnsi="Times New Roman"/>
          <w:b/>
          <w:sz w:val="28"/>
          <w:szCs w:val="28"/>
        </w:rPr>
        <w:t>тельные</w:t>
      </w:r>
      <w:r w:rsidRPr="0082236C">
        <w:rPr>
          <w:rFonts w:ascii="Times New Roman" w:hAnsi="Times New Roman"/>
          <w:b/>
          <w:sz w:val="28"/>
          <w:szCs w:val="28"/>
        </w:rPr>
        <w:t xml:space="preserve"> положени</w:t>
      </w:r>
      <w:r w:rsidR="0082236C">
        <w:rPr>
          <w:rFonts w:ascii="Times New Roman" w:hAnsi="Times New Roman"/>
          <w:b/>
          <w:sz w:val="28"/>
          <w:szCs w:val="28"/>
        </w:rPr>
        <w:t>я.</w:t>
      </w:r>
    </w:p>
    <w:p w:rsidR="0082236C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148">
        <w:rPr>
          <w:rFonts w:ascii="Times New Roman" w:hAnsi="Times New Roman"/>
          <w:sz w:val="28"/>
          <w:szCs w:val="28"/>
        </w:rPr>
        <w:t>Положения настояще</w:t>
      </w:r>
      <w:r w:rsidR="0082236C">
        <w:rPr>
          <w:rFonts w:ascii="Times New Roman" w:hAnsi="Times New Roman"/>
          <w:sz w:val="28"/>
          <w:szCs w:val="28"/>
        </w:rPr>
        <w:t>го Соглашения</w:t>
      </w:r>
      <w:r w:rsidRPr="00F24148">
        <w:rPr>
          <w:rFonts w:ascii="Times New Roman" w:hAnsi="Times New Roman"/>
          <w:sz w:val="28"/>
          <w:szCs w:val="28"/>
        </w:rPr>
        <w:t xml:space="preserve"> направлены на предупреждение w противодействие коррупции и применимы в равной степени к деятельности индивидуального предпринимателя, любой компании или организации </w:t>
      </w:r>
      <w:r w:rsidR="0082236C">
        <w:rPr>
          <w:rFonts w:ascii="Times New Roman" w:hAnsi="Times New Roman"/>
          <w:sz w:val="28"/>
          <w:szCs w:val="28"/>
        </w:rPr>
        <w:t xml:space="preserve">частной </w:t>
      </w:r>
      <w:r w:rsidR="0082236C" w:rsidRPr="00F24148">
        <w:rPr>
          <w:rFonts w:ascii="Times New Roman" w:hAnsi="Times New Roman"/>
          <w:sz w:val="28"/>
          <w:szCs w:val="28"/>
        </w:rPr>
        <w:t>собственности</w:t>
      </w:r>
      <w:r w:rsidR="0082236C">
        <w:rPr>
          <w:rFonts w:ascii="Times New Roman" w:hAnsi="Times New Roman"/>
          <w:sz w:val="28"/>
          <w:szCs w:val="28"/>
        </w:rPr>
        <w:t xml:space="preserve"> или негосударственной формы</w:t>
      </w:r>
      <w:r w:rsidRPr="00F24148">
        <w:rPr>
          <w:rFonts w:ascii="Times New Roman" w:hAnsi="Times New Roman"/>
          <w:sz w:val="28"/>
          <w:szCs w:val="28"/>
        </w:rPr>
        <w:t>, ее размера, профиля деятельности, территории размещения. Положения настояще</w:t>
      </w:r>
      <w:r w:rsidR="0082236C">
        <w:rPr>
          <w:rFonts w:ascii="Times New Roman" w:hAnsi="Times New Roman"/>
          <w:sz w:val="28"/>
          <w:szCs w:val="28"/>
        </w:rPr>
        <w:t>го Соглашения</w:t>
      </w:r>
      <w:r w:rsidRPr="00F24148">
        <w:rPr>
          <w:rFonts w:ascii="Times New Roman" w:hAnsi="Times New Roman"/>
          <w:sz w:val="28"/>
          <w:szCs w:val="28"/>
        </w:rPr>
        <w:t xml:space="preserve"> распространяются как на отношения внутри делового сообщества, так и на отношения, возникающие между бизнесом и органами власти. </w:t>
      </w:r>
    </w:p>
    <w:p w:rsidR="0082236C" w:rsidRDefault="0082236C" w:rsidP="00F241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</w:t>
      </w:r>
      <w:r w:rsidR="00F24148" w:rsidRPr="00F24148">
        <w:rPr>
          <w:rFonts w:ascii="Times New Roman" w:hAnsi="Times New Roman"/>
          <w:sz w:val="28"/>
          <w:szCs w:val="28"/>
        </w:rPr>
        <w:t xml:space="preserve">способствуют разработке и внедрению передовых корпоративных </w:t>
      </w:r>
      <w:r>
        <w:rPr>
          <w:rFonts w:ascii="Times New Roman" w:hAnsi="Times New Roman"/>
          <w:sz w:val="28"/>
          <w:szCs w:val="28"/>
        </w:rPr>
        <w:t xml:space="preserve">антикоррупционных </w:t>
      </w:r>
      <w:r w:rsidR="00F24148" w:rsidRPr="00F24148">
        <w:rPr>
          <w:rFonts w:ascii="Times New Roman" w:hAnsi="Times New Roman"/>
          <w:sz w:val="28"/>
          <w:szCs w:val="28"/>
        </w:rPr>
        <w:t xml:space="preserve">практик. </w:t>
      </w:r>
    </w:p>
    <w:p w:rsidR="00F24148" w:rsidRPr="00395A6E" w:rsidRDefault="00F24148" w:rsidP="00F2414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95A6E">
        <w:rPr>
          <w:rFonts w:ascii="Times New Roman" w:hAnsi="Times New Roman"/>
          <w:b/>
          <w:i/>
          <w:sz w:val="28"/>
          <w:szCs w:val="28"/>
        </w:rPr>
        <w:t>Настоящ</w:t>
      </w:r>
      <w:r w:rsidR="0082236C" w:rsidRPr="00395A6E">
        <w:rPr>
          <w:rFonts w:ascii="Times New Roman" w:hAnsi="Times New Roman"/>
          <w:b/>
          <w:i/>
          <w:sz w:val="28"/>
          <w:szCs w:val="28"/>
        </w:rPr>
        <w:t xml:space="preserve">ее Соглашение </w:t>
      </w:r>
      <w:r w:rsidRPr="00395A6E">
        <w:rPr>
          <w:rFonts w:ascii="Times New Roman" w:hAnsi="Times New Roman"/>
          <w:b/>
          <w:i/>
          <w:sz w:val="28"/>
          <w:szCs w:val="28"/>
        </w:rPr>
        <w:t>открыт</w:t>
      </w:r>
      <w:r w:rsidR="00D044AC">
        <w:rPr>
          <w:rFonts w:ascii="Times New Roman" w:hAnsi="Times New Roman"/>
          <w:b/>
          <w:i/>
          <w:sz w:val="28"/>
          <w:szCs w:val="28"/>
        </w:rPr>
        <w:t>о</w:t>
      </w:r>
      <w:r w:rsidRPr="00395A6E">
        <w:rPr>
          <w:rFonts w:ascii="Times New Roman" w:hAnsi="Times New Roman"/>
          <w:b/>
          <w:i/>
          <w:sz w:val="28"/>
          <w:szCs w:val="28"/>
        </w:rPr>
        <w:t xml:space="preserve"> для присоединения </w:t>
      </w:r>
      <w:r w:rsidR="0082236C" w:rsidRPr="00395A6E">
        <w:rPr>
          <w:rFonts w:ascii="Times New Roman" w:hAnsi="Times New Roman"/>
          <w:b/>
          <w:i/>
          <w:sz w:val="28"/>
          <w:szCs w:val="28"/>
        </w:rPr>
        <w:t>всех заинтересованных сторон</w:t>
      </w:r>
      <w:r w:rsidRPr="00395A6E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40D45" w:rsidRPr="00395A6E" w:rsidRDefault="00640D45" w:rsidP="00BF745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95A6E" w:rsidRDefault="00395A6E" w:rsidP="00BF7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36C" w:rsidRDefault="0082236C" w:rsidP="00BF7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2236C" w:rsidSect="004D3CBD">
      <w:pgSz w:w="11906" w:h="16838" w:code="9"/>
      <w:pgMar w:top="964" w:right="79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2"/>
  </w:compat>
  <w:rsids>
    <w:rsidRoot w:val="00435977"/>
    <w:rsid w:val="00003E70"/>
    <w:rsid w:val="000117AA"/>
    <w:rsid w:val="00091D5A"/>
    <w:rsid w:val="000D37B8"/>
    <w:rsid w:val="001121EC"/>
    <w:rsid w:val="00114A5E"/>
    <w:rsid w:val="00134CB0"/>
    <w:rsid w:val="001432AF"/>
    <w:rsid w:val="001E4BA3"/>
    <w:rsid w:val="00225B3C"/>
    <w:rsid w:val="00227BF4"/>
    <w:rsid w:val="0025463A"/>
    <w:rsid w:val="0030187F"/>
    <w:rsid w:val="00316E63"/>
    <w:rsid w:val="00395A6E"/>
    <w:rsid w:val="00435977"/>
    <w:rsid w:val="00463807"/>
    <w:rsid w:val="00464C87"/>
    <w:rsid w:val="004C3634"/>
    <w:rsid w:val="004D3CBD"/>
    <w:rsid w:val="005B0777"/>
    <w:rsid w:val="005E5CAD"/>
    <w:rsid w:val="00640D45"/>
    <w:rsid w:val="006A08D6"/>
    <w:rsid w:val="006E0DB4"/>
    <w:rsid w:val="007262DF"/>
    <w:rsid w:val="0082236C"/>
    <w:rsid w:val="00830A12"/>
    <w:rsid w:val="00856B4D"/>
    <w:rsid w:val="008F10C7"/>
    <w:rsid w:val="00927E72"/>
    <w:rsid w:val="00944B3D"/>
    <w:rsid w:val="00946809"/>
    <w:rsid w:val="009765B4"/>
    <w:rsid w:val="00991EEC"/>
    <w:rsid w:val="009C41FC"/>
    <w:rsid w:val="009E662A"/>
    <w:rsid w:val="009F7117"/>
    <w:rsid w:val="00B625AE"/>
    <w:rsid w:val="00B81488"/>
    <w:rsid w:val="00BF745B"/>
    <w:rsid w:val="00C130D2"/>
    <w:rsid w:val="00C77AA1"/>
    <w:rsid w:val="00CC5299"/>
    <w:rsid w:val="00D044AC"/>
    <w:rsid w:val="00D40DCA"/>
    <w:rsid w:val="00D42CE0"/>
    <w:rsid w:val="00E052FD"/>
    <w:rsid w:val="00E94252"/>
    <w:rsid w:val="00EC1501"/>
    <w:rsid w:val="00F10A95"/>
    <w:rsid w:val="00F24148"/>
    <w:rsid w:val="00F24F3D"/>
    <w:rsid w:val="00F566C3"/>
    <w:rsid w:val="00F72E95"/>
    <w:rsid w:val="00F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BA6A"/>
  <w15:docId w15:val="{DAFE1B77-F54B-4E81-A4E4-269EE024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2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F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130D2"/>
    <w:rPr>
      <w:b/>
      <w:bCs/>
    </w:rPr>
  </w:style>
  <w:style w:type="table" w:styleId="a4">
    <w:name w:val="Table Grid"/>
    <w:basedOn w:val="a1"/>
    <w:uiPriority w:val="59"/>
    <w:rsid w:val="00822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46380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63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0385-9879-44F7-82A5-FF5AC392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13</cp:revision>
  <cp:lastPrinted>2019-05-03T17:26:00Z</cp:lastPrinted>
  <dcterms:created xsi:type="dcterms:W3CDTF">2019-04-19T14:15:00Z</dcterms:created>
  <dcterms:modified xsi:type="dcterms:W3CDTF">2019-05-03T17:26:00Z</dcterms:modified>
</cp:coreProperties>
</file>