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E3" w:rsidRPr="009A75E3" w:rsidRDefault="009A75E3" w:rsidP="009A75E3">
      <w:pPr>
        <w:pStyle w:val="a4"/>
        <w:rPr>
          <w:rFonts w:ascii="Monotype Corsiva" w:hAnsi="Monotype Corsiva"/>
          <w:b/>
          <w:i/>
          <w:sz w:val="96"/>
          <w:szCs w:val="96"/>
        </w:rPr>
      </w:pPr>
      <w:r w:rsidRPr="009A75E3">
        <w:rPr>
          <w:rFonts w:ascii="Monotype Corsiva" w:hAnsi="Monotype Corsiva"/>
          <w:b/>
          <w:i/>
          <w:sz w:val="96"/>
          <w:szCs w:val="96"/>
        </w:rPr>
        <w:t>ЧП «</w:t>
      </w:r>
      <w:r w:rsidRPr="009A75E3">
        <w:rPr>
          <w:rFonts w:ascii="Monotype Corsiva" w:hAnsi="Monotype Corsiva"/>
          <w:b/>
          <w:i/>
          <w:sz w:val="96"/>
          <w:szCs w:val="96"/>
          <w:lang w:val="en-US"/>
        </w:rPr>
        <w:t>AZALIA</w:t>
      </w:r>
      <w:r w:rsidRPr="009A75E3">
        <w:rPr>
          <w:rFonts w:ascii="Monotype Corsiva" w:hAnsi="Monotype Corsiva"/>
          <w:b/>
          <w:i/>
          <w:sz w:val="96"/>
          <w:szCs w:val="96"/>
        </w:rPr>
        <w:t xml:space="preserve"> </w:t>
      </w:r>
      <w:r w:rsidRPr="009A75E3">
        <w:rPr>
          <w:rFonts w:ascii="Monotype Corsiva" w:hAnsi="Monotype Corsiva"/>
          <w:b/>
          <w:i/>
          <w:sz w:val="96"/>
          <w:szCs w:val="96"/>
          <w:lang w:val="en-US"/>
        </w:rPr>
        <w:t>IMPEX</w:t>
      </w:r>
      <w:r w:rsidRPr="009A75E3">
        <w:rPr>
          <w:rFonts w:ascii="Monotype Corsiva" w:hAnsi="Monotype Corsiva"/>
          <w:b/>
          <w:i/>
          <w:sz w:val="96"/>
          <w:szCs w:val="96"/>
        </w:rPr>
        <w:t>»</w:t>
      </w:r>
    </w:p>
    <w:p w:rsidR="009A75E3" w:rsidRPr="009A75E3" w:rsidRDefault="009A75E3" w:rsidP="009A75E3">
      <w:pPr>
        <w:pStyle w:val="a4"/>
        <w:jc w:val="center"/>
        <w:rPr>
          <w:rFonts w:ascii="Monotype Corsiva" w:hAnsi="Monotype Corsiva"/>
          <w:b/>
          <w:i/>
          <w:u w:val="single"/>
        </w:rPr>
      </w:pPr>
      <w:r w:rsidRPr="009A75E3">
        <w:rPr>
          <w:rFonts w:ascii="Monotype Corsiva" w:hAnsi="Monotype Corsiva"/>
          <w:b/>
          <w:i/>
          <w:u w:val="single"/>
        </w:rPr>
        <w:t>_____________________________________________________</w:t>
      </w:r>
      <w:r>
        <w:rPr>
          <w:rFonts w:ascii="Monotype Corsiva" w:hAnsi="Monotype Corsiva"/>
          <w:b/>
          <w:i/>
          <w:u w:val="single"/>
        </w:rPr>
        <w:t>_______________________________</w:t>
      </w:r>
      <w:r w:rsidRPr="009A75E3">
        <w:rPr>
          <w:rFonts w:ascii="Monotype Corsiva" w:hAnsi="Monotype Corsiva"/>
          <w:b/>
          <w:i/>
          <w:u w:val="single"/>
        </w:rPr>
        <w:t xml:space="preserve"> р/с 20208000804978872001 в </w:t>
      </w:r>
      <w:proofErr w:type="spellStart"/>
      <w:proofErr w:type="gramStart"/>
      <w:r w:rsidRPr="009A75E3">
        <w:rPr>
          <w:rFonts w:ascii="Monotype Corsiva" w:hAnsi="Monotype Corsiva"/>
          <w:b/>
          <w:i/>
          <w:u w:val="single"/>
        </w:rPr>
        <w:t>М.Улугб.филиале</w:t>
      </w:r>
      <w:proofErr w:type="spellEnd"/>
      <w:proofErr w:type="gramEnd"/>
      <w:r w:rsidRPr="009A75E3">
        <w:rPr>
          <w:rFonts w:ascii="Monotype Corsiva" w:hAnsi="Monotype Corsiva"/>
          <w:b/>
          <w:i/>
          <w:u w:val="single"/>
        </w:rPr>
        <w:t xml:space="preserve"> ОАКБ </w:t>
      </w:r>
      <w:proofErr w:type="spellStart"/>
      <w:r w:rsidRPr="009A75E3">
        <w:rPr>
          <w:rFonts w:ascii="Monotype Corsiva" w:hAnsi="Monotype Corsiva"/>
          <w:b/>
          <w:i/>
          <w:u w:val="single"/>
        </w:rPr>
        <w:t>Капиталбанк</w:t>
      </w:r>
      <w:proofErr w:type="spellEnd"/>
      <w:r w:rsidRPr="009A75E3">
        <w:rPr>
          <w:rFonts w:ascii="Monotype Corsiva" w:hAnsi="Monotype Corsiva"/>
          <w:b/>
          <w:i/>
          <w:u w:val="single"/>
        </w:rPr>
        <w:t xml:space="preserve"> МФО 01018 ИНН 302303404</w:t>
      </w:r>
    </w:p>
    <w:p w:rsidR="009A75E3" w:rsidRPr="009A75E3" w:rsidRDefault="009A75E3" w:rsidP="009A75E3">
      <w:pPr>
        <w:pStyle w:val="a4"/>
        <w:jc w:val="center"/>
        <w:rPr>
          <w:rFonts w:ascii="Monotype Corsiva" w:hAnsi="Monotype Corsiva"/>
          <w:b/>
          <w:i/>
          <w:u w:val="single"/>
        </w:rPr>
      </w:pPr>
      <w:r w:rsidRPr="009A75E3">
        <w:rPr>
          <w:rFonts w:ascii="Monotype Corsiva" w:hAnsi="Monotype Corsiva"/>
          <w:b/>
          <w:i/>
          <w:u w:val="single"/>
        </w:rPr>
        <w:t>ОКПО 24082824 ОКОНХ 84100 г. Ташкент, ул. Паркент, д.6 Б, кв.3 тел.+99897 708-85-23</w:t>
      </w:r>
    </w:p>
    <w:p w:rsidR="009A75E3" w:rsidRPr="009A75E3" w:rsidRDefault="009A75E3" w:rsidP="009A75E3">
      <w:pPr>
        <w:pStyle w:val="a4"/>
        <w:rPr>
          <w:rFonts w:ascii="Monotype Corsiva" w:hAnsi="Monotype Corsiva"/>
          <w:b/>
          <w:i/>
          <w:sz w:val="28"/>
          <w:szCs w:val="28"/>
        </w:rPr>
      </w:pPr>
    </w:p>
    <w:p w:rsidR="009A75E3" w:rsidRPr="009A75E3" w:rsidRDefault="009A75E3" w:rsidP="009A75E3">
      <w:pPr>
        <w:pStyle w:val="a4"/>
        <w:rPr>
          <w:rFonts w:ascii="Monotype Corsiva" w:hAnsi="Monotype Corsiva"/>
          <w:b/>
          <w:i/>
          <w:sz w:val="18"/>
          <w:szCs w:val="18"/>
        </w:rPr>
      </w:pPr>
      <w:r w:rsidRPr="009A75E3">
        <w:rPr>
          <w:rFonts w:ascii="Monotype Corsiva" w:hAnsi="Monotype Corsiva"/>
          <w:b/>
          <w:i/>
          <w:sz w:val="18"/>
          <w:szCs w:val="18"/>
        </w:rPr>
        <w:t>Исх. № ________</w:t>
      </w:r>
    </w:p>
    <w:p w:rsidR="009A75E3" w:rsidRPr="009A75E3" w:rsidRDefault="009A75E3" w:rsidP="009A75E3">
      <w:pPr>
        <w:pStyle w:val="a4"/>
        <w:rPr>
          <w:rFonts w:ascii="Monotype Corsiva" w:hAnsi="Monotype Corsiva"/>
          <w:b/>
          <w:i/>
          <w:sz w:val="18"/>
          <w:szCs w:val="18"/>
        </w:rPr>
      </w:pPr>
    </w:p>
    <w:p w:rsidR="009A75E3" w:rsidRDefault="009A75E3" w:rsidP="009A75E3">
      <w:pPr>
        <w:pStyle w:val="a4"/>
        <w:rPr>
          <w:sz w:val="18"/>
          <w:szCs w:val="18"/>
        </w:rPr>
      </w:pPr>
      <w:r w:rsidRPr="009A75E3">
        <w:rPr>
          <w:rFonts w:ascii="Monotype Corsiva" w:hAnsi="Monotype Corsiva"/>
          <w:b/>
          <w:i/>
          <w:sz w:val="18"/>
          <w:szCs w:val="18"/>
        </w:rPr>
        <w:t>от «____» _________________ 2018 г.</w:t>
      </w:r>
      <w:r w:rsidRPr="009A75E3">
        <w:rPr>
          <w:rFonts w:ascii="Monotype Corsiva" w:hAnsi="Monotype Corsiva"/>
          <w:b/>
          <w:i/>
          <w:sz w:val="18"/>
          <w:szCs w:val="18"/>
        </w:rPr>
        <w:tab/>
      </w:r>
      <w:r w:rsidRPr="009A75E3">
        <w:rPr>
          <w:rFonts w:ascii="Monotype Corsiva" w:hAnsi="Monotype Corsiva"/>
          <w:b/>
          <w:i/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</w:r>
    </w:p>
    <w:p w:rsidR="009A75E3" w:rsidRPr="009A75E3" w:rsidRDefault="009A75E3" w:rsidP="009A75E3">
      <w:pPr>
        <w:rPr>
          <w:rFonts w:asciiTheme="majorHAnsi" w:hAnsiTheme="majorHAnsi"/>
        </w:rPr>
      </w:pPr>
    </w:p>
    <w:p w:rsidR="009A75E3" w:rsidRPr="009A75E3" w:rsidRDefault="009A75E3" w:rsidP="009A75E3">
      <w:pPr>
        <w:rPr>
          <w:rFonts w:asciiTheme="majorHAnsi" w:hAnsiTheme="majorHAnsi"/>
          <w:sz w:val="24"/>
          <w:szCs w:val="24"/>
        </w:rPr>
      </w:pPr>
    </w:p>
    <w:p w:rsidR="009A75E3" w:rsidRPr="009A75E3" w:rsidRDefault="00BB2779" w:rsidP="009A75E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Председателю</w:t>
      </w:r>
    </w:p>
    <w:p w:rsidR="009A75E3" w:rsidRPr="009A75E3" w:rsidRDefault="009A75E3" w:rsidP="009A75E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75E3">
        <w:rPr>
          <w:rFonts w:ascii="Times New Roman" w:hAnsi="Times New Roman" w:cs="Times New Roman"/>
          <w:b/>
          <w:i/>
          <w:sz w:val="24"/>
          <w:szCs w:val="24"/>
        </w:rPr>
        <w:t>Ассоциации таможенных брокеров</w:t>
      </w:r>
    </w:p>
    <w:p w:rsidR="009A75E3" w:rsidRPr="009A75E3" w:rsidRDefault="009A75E3" w:rsidP="009A7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5E3" w:rsidRPr="009A75E3" w:rsidRDefault="009A75E3" w:rsidP="009A7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5E3" w:rsidRPr="009A75E3" w:rsidRDefault="009A75E3" w:rsidP="009A7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5E3" w:rsidRPr="00383C3E" w:rsidRDefault="009A75E3" w:rsidP="009A7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3E">
        <w:rPr>
          <w:rFonts w:ascii="Times New Roman" w:hAnsi="Times New Roman" w:cs="Times New Roman"/>
          <w:sz w:val="24"/>
          <w:szCs w:val="24"/>
        </w:rPr>
        <w:t>ЧП "AZALIA IMPEX" просит подтвердить статус таможенного брокера по версии Ассоциации таможенных брокеров.</w:t>
      </w:r>
    </w:p>
    <w:p w:rsidR="00383C3E" w:rsidRPr="00383C3E" w:rsidRDefault="00383C3E" w:rsidP="009A7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3E">
        <w:rPr>
          <w:rFonts w:ascii="Times New Roman" w:hAnsi="Times New Roman" w:cs="Times New Roman"/>
          <w:sz w:val="24"/>
          <w:szCs w:val="24"/>
        </w:rPr>
        <w:t xml:space="preserve">Подтверждаем свое согласие на мониторинг со стороны АТБ </w:t>
      </w:r>
      <w:r w:rsidRPr="00383C3E">
        <w:rPr>
          <w:rFonts w:ascii="Times New Roman" w:hAnsi="Times New Roman" w:cs="Times New Roman"/>
          <w:sz w:val="24"/>
          <w:szCs w:val="24"/>
        </w:rPr>
        <w:t>выполнения условий, перечисленных в пункте 2</w:t>
      </w:r>
      <w:r w:rsidRPr="00383C3E">
        <w:rPr>
          <w:rFonts w:ascii="Times New Roman" w:hAnsi="Times New Roman" w:cs="Times New Roman"/>
          <w:sz w:val="24"/>
          <w:szCs w:val="24"/>
        </w:rPr>
        <w:t xml:space="preserve"> </w:t>
      </w:r>
      <w:r w:rsidRPr="00383C3E">
        <w:rPr>
          <w:rFonts w:ascii="Times New Roman" w:hAnsi="Times New Roman" w:cs="Times New Roman"/>
          <w:sz w:val="24"/>
          <w:szCs w:val="24"/>
        </w:rPr>
        <w:t>«Порядк</w:t>
      </w:r>
      <w:r w:rsidRPr="00383C3E">
        <w:rPr>
          <w:rFonts w:ascii="Times New Roman" w:hAnsi="Times New Roman" w:cs="Times New Roman"/>
          <w:sz w:val="24"/>
          <w:szCs w:val="24"/>
        </w:rPr>
        <w:t>а</w:t>
      </w:r>
      <w:r w:rsidRPr="00383C3E">
        <w:rPr>
          <w:rFonts w:ascii="Times New Roman" w:hAnsi="Times New Roman" w:cs="Times New Roman"/>
          <w:sz w:val="24"/>
          <w:szCs w:val="24"/>
        </w:rPr>
        <w:t xml:space="preserve"> подтверждения статуса таможенного брокера и специалиста по таможенному оформлению по версии Ассоциации таможенных брокеров», в период действия подтверждения</w:t>
      </w:r>
      <w:r w:rsidRPr="00383C3E">
        <w:rPr>
          <w:rFonts w:ascii="Times New Roman" w:hAnsi="Times New Roman" w:cs="Times New Roman"/>
          <w:sz w:val="24"/>
          <w:szCs w:val="24"/>
        </w:rPr>
        <w:t>.</w:t>
      </w:r>
    </w:p>
    <w:p w:rsidR="009A75E3" w:rsidRPr="009A75E3" w:rsidRDefault="009A75E3" w:rsidP="009A75E3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5E3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  <w:bookmarkStart w:id="0" w:name="_GoBack"/>
      <w:bookmarkEnd w:id="0"/>
    </w:p>
    <w:p w:rsidR="009A75E3" w:rsidRPr="009A75E3" w:rsidRDefault="009A75E3" w:rsidP="009A75E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5E3">
        <w:rPr>
          <w:rFonts w:ascii="Times New Roman" w:hAnsi="Times New Roman" w:cs="Times New Roman"/>
          <w:b/>
          <w:i/>
          <w:sz w:val="24"/>
          <w:szCs w:val="24"/>
        </w:rPr>
        <w:t>- копия страхового полиса;</w:t>
      </w:r>
    </w:p>
    <w:p w:rsidR="009A75E3" w:rsidRPr="009A75E3" w:rsidRDefault="009A75E3" w:rsidP="009A75E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5E3">
        <w:rPr>
          <w:rFonts w:ascii="Times New Roman" w:hAnsi="Times New Roman" w:cs="Times New Roman"/>
          <w:b/>
          <w:i/>
          <w:sz w:val="24"/>
          <w:szCs w:val="24"/>
        </w:rPr>
        <w:t>- копии приказов о принятии СТО в штат;</w:t>
      </w:r>
    </w:p>
    <w:p w:rsidR="009A75E3" w:rsidRPr="009A75E3" w:rsidRDefault="009A75E3" w:rsidP="009A75E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5E3">
        <w:rPr>
          <w:rFonts w:ascii="Times New Roman" w:hAnsi="Times New Roman" w:cs="Times New Roman"/>
          <w:b/>
          <w:i/>
          <w:sz w:val="24"/>
          <w:szCs w:val="24"/>
        </w:rPr>
        <w:t>- копии квалификационных аттестатов.</w:t>
      </w:r>
    </w:p>
    <w:p w:rsidR="009A75E3" w:rsidRPr="009A75E3" w:rsidRDefault="009A75E3" w:rsidP="009A75E3">
      <w:pPr>
        <w:rPr>
          <w:rFonts w:ascii="Times New Roman" w:hAnsi="Times New Roman" w:cs="Times New Roman"/>
          <w:sz w:val="24"/>
          <w:szCs w:val="24"/>
        </w:rPr>
      </w:pPr>
    </w:p>
    <w:p w:rsidR="009A75E3" w:rsidRPr="009A75E3" w:rsidRDefault="009A75E3" w:rsidP="009A75E3">
      <w:pPr>
        <w:rPr>
          <w:rFonts w:ascii="Times New Roman" w:hAnsi="Times New Roman" w:cs="Times New Roman"/>
          <w:sz w:val="24"/>
          <w:szCs w:val="24"/>
        </w:rPr>
      </w:pPr>
    </w:p>
    <w:p w:rsidR="009A75E3" w:rsidRPr="009A75E3" w:rsidRDefault="009A75E3" w:rsidP="009A75E3">
      <w:pPr>
        <w:pStyle w:val="3"/>
        <w:ind w:firstLine="360"/>
        <w:rPr>
          <w:b/>
          <w:i/>
          <w:sz w:val="24"/>
          <w:szCs w:val="24"/>
          <w:lang w:val="ru-RU"/>
        </w:rPr>
      </w:pPr>
      <w:r w:rsidRPr="009A75E3">
        <w:rPr>
          <w:b/>
          <w:i/>
          <w:sz w:val="24"/>
          <w:szCs w:val="24"/>
          <w:lang w:val="ru-RU"/>
        </w:rPr>
        <w:t>С уважением,</w:t>
      </w:r>
    </w:p>
    <w:p w:rsidR="009A75E3" w:rsidRPr="009A75E3" w:rsidRDefault="009A75E3" w:rsidP="009A75E3">
      <w:pPr>
        <w:rPr>
          <w:rFonts w:ascii="Times New Roman" w:hAnsi="Times New Roman" w:cs="Times New Roman"/>
          <w:sz w:val="24"/>
          <w:szCs w:val="24"/>
        </w:rPr>
      </w:pPr>
    </w:p>
    <w:p w:rsidR="009A75E3" w:rsidRPr="009A75E3" w:rsidRDefault="009A75E3" w:rsidP="009A75E3">
      <w:pPr>
        <w:rPr>
          <w:rFonts w:ascii="Times New Roman" w:hAnsi="Times New Roman" w:cs="Times New Roman"/>
          <w:sz w:val="24"/>
          <w:szCs w:val="24"/>
        </w:rPr>
      </w:pPr>
    </w:p>
    <w:p w:rsidR="009A75E3" w:rsidRPr="009A75E3" w:rsidRDefault="009A75E3" w:rsidP="009A75E3">
      <w:pPr>
        <w:rPr>
          <w:rFonts w:ascii="Times New Roman" w:hAnsi="Times New Roman" w:cs="Times New Roman"/>
          <w:sz w:val="24"/>
          <w:szCs w:val="24"/>
        </w:rPr>
      </w:pPr>
    </w:p>
    <w:p w:rsidR="009A75E3" w:rsidRPr="009A75E3" w:rsidRDefault="009A75E3" w:rsidP="009A75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E3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  <w:r w:rsidRPr="009A75E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            Хасанова Н.Г.</w:t>
      </w:r>
    </w:p>
    <w:p w:rsidR="009A75E3" w:rsidRPr="009A75E3" w:rsidRDefault="009A75E3" w:rsidP="009A75E3">
      <w:pPr>
        <w:jc w:val="both"/>
        <w:rPr>
          <w:rFonts w:asciiTheme="majorHAnsi" w:hAnsiTheme="majorHAnsi"/>
          <w:sz w:val="24"/>
          <w:szCs w:val="24"/>
        </w:rPr>
      </w:pPr>
    </w:p>
    <w:p w:rsidR="009A75E3" w:rsidRDefault="009A75E3" w:rsidP="009A75E3"/>
    <w:p w:rsidR="009A75E3" w:rsidRDefault="009A75E3" w:rsidP="009A75E3">
      <w:pPr>
        <w:pStyle w:val="a4"/>
      </w:pPr>
    </w:p>
    <w:p w:rsidR="009A75E3" w:rsidRDefault="009A75E3" w:rsidP="009A75E3">
      <w:pPr>
        <w:jc w:val="both"/>
      </w:pPr>
    </w:p>
    <w:p w:rsidR="009A75E3" w:rsidRDefault="009A75E3" w:rsidP="009A75E3"/>
    <w:p w:rsidR="009A75E3" w:rsidRDefault="009A75E3" w:rsidP="009A75E3"/>
    <w:p w:rsidR="00087634" w:rsidRDefault="00087634"/>
    <w:sectPr w:rsidR="0008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E3"/>
    <w:rsid w:val="00087634"/>
    <w:rsid w:val="00383C3E"/>
    <w:rsid w:val="004A45EA"/>
    <w:rsid w:val="009A75E3"/>
    <w:rsid w:val="00B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770D"/>
  <w15:docId w15:val="{1A9339E1-3B47-4D6D-939D-D4D8DF1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A75E3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A75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5E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9A75E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A75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7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A75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5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9A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2018-08-07T09:09:00Z</dcterms:created>
  <dcterms:modified xsi:type="dcterms:W3CDTF">2018-08-07T11:25:00Z</dcterms:modified>
</cp:coreProperties>
</file>